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70B07" w14:textId="77777777" w:rsidR="00C871AE" w:rsidRDefault="00C871AE">
      <w:pPr>
        <w:rPr>
          <w:lang w:val="cy-GB"/>
        </w:rPr>
      </w:pPr>
    </w:p>
    <w:p w14:paraId="74CECD7A" w14:textId="77777777" w:rsidR="00C871AE" w:rsidRDefault="00000000">
      <w:pPr>
        <w:pStyle w:val="01TitleH1"/>
        <w:rPr>
          <w:lang w:val="cy-GB"/>
        </w:rPr>
      </w:pPr>
      <w:r>
        <w:rPr>
          <w:lang w:val="cy-GB"/>
        </w:rPr>
        <w:t>Ffurflen ymateb i                     ymgynghoriad</w:t>
      </w:r>
    </w:p>
    <w:p w14:paraId="3CADBB87" w14:textId="0D7C9D7C" w:rsidR="00C871AE" w:rsidRDefault="00000000">
      <w:r>
        <w:rPr>
          <w:color w:val="000000"/>
          <w:sz w:val="24"/>
          <w:szCs w:val="24"/>
          <w:lang w:val="cy-GB"/>
        </w:rPr>
        <w:t xml:space="preserve">Cwblhewch y ffurflen hon yn llawn a dychwelwch hi i </w:t>
      </w:r>
      <w:hyperlink r:id="rId7" w:history="1">
        <w:r w:rsidR="00C649DB" w:rsidRPr="004A2E8C">
          <w:rPr>
            <w:rStyle w:val="Hyperlink"/>
            <w:lang w:val="en-GB"/>
          </w:rPr>
          <w:t>vod@ofcom.org.uk</w:t>
        </w:r>
      </w:hyperlink>
      <w:r>
        <w:t>.</w:t>
      </w:r>
      <w:r w:rsidR="00C649DB">
        <w:t xml:space="preserve"> </w:t>
      </w: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8"/>
        <w:gridCol w:w="4508"/>
      </w:tblGrid>
      <w:tr w:rsidR="00C871AE" w14:paraId="74A20D09" w14:textId="77777777">
        <w:tc>
          <w:tcPr>
            <w:tcW w:w="45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0046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0000DC5" w14:textId="77777777" w:rsidR="00C871AE" w:rsidRDefault="00000000">
            <w:pPr>
              <w:pStyle w:val="04Tabletext-WhiteBold"/>
              <w:rPr>
                <w:lang w:val="cy-GB"/>
              </w:rPr>
            </w:pPr>
            <w:r>
              <w:rPr>
                <w:lang w:val="cy-GB"/>
              </w:rPr>
              <w:t>Teitl yr ymgynghoriad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D1D35B4" w14:textId="369EDF3D" w:rsidR="00C871AE" w:rsidRDefault="00C649DB">
            <w:pPr>
              <w:spacing w:after="0"/>
              <w:rPr>
                <w:bCs/>
                <w:lang w:val="cy-GB"/>
              </w:rPr>
            </w:pPr>
            <w:r w:rsidRPr="00C649DB">
              <w:rPr>
                <w:bCs/>
                <w:lang w:val="cy-GB"/>
              </w:rPr>
              <w:t>Ymgynghoriad: Cod Safonau Haen 1</w:t>
            </w:r>
          </w:p>
        </w:tc>
      </w:tr>
      <w:tr w:rsidR="00C871AE" w14:paraId="712E6507" w14:textId="77777777">
        <w:tc>
          <w:tcPr>
            <w:tcW w:w="45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46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7DAF986" w14:textId="77777777" w:rsidR="00C871AE" w:rsidRDefault="00000000">
            <w:pPr>
              <w:pStyle w:val="04Tabletext-WhiteBold"/>
              <w:rPr>
                <w:lang w:val="cy-GB"/>
              </w:rPr>
            </w:pPr>
            <w:r>
              <w:rPr>
                <w:lang w:val="cy-GB"/>
              </w:rPr>
              <w:t>Enw llawn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6A348D7" w14:textId="77777777" w:rsidR="00C871AE" w:rsidRDefault="00C871AE">
            <w:pPr>
              <w:spacing w:after="0"/>
              <w:rPr>
                <w:lang w:val="cy-GB"/>
              </w:rPr>
            </w:pPr>
          </w:p>
        </w:tc>
      </w:tr>
      <w:tr w:rsidR="00C871AE" w14:paraId="08C74593" w14:textId="77777777">
        <w:tc>
          <w:tcPr>
            <w:tcW w:w="45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46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BE6A060" w14:textId="77777777" w:rsidR="00C871AE" w:rsidRDefault="00000000">
            <w:pPr>
              <w:pStyle w:val="04Tabletext-WhiteBold"/>
              <w:rPr>
                <w:lang w:val="cy-GB"/>
              </w:rPr>
            </w:pPr>
            <w:r>
              <w:rPr>
                <w:lang w:val="cy-GB"/>
              </w:rPr>
              <w:t>Rhif ffôn cyswllt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9A34CD3" w14:textId="77777777" w:rsidR="00C871AE" w:rsidRDefault="00C871AE">
            <w:pPr>
              <w:spacing w:after="0"/>
              <w:rPr>
                <w:lang w:val="cy-GB"/>
              </w:rPr>
            </w:pPr>
          </w:p>
        </w:tc>
      </w:tr>
      <w:tr w:rsidR="00C871AE" w14:paraId="22BB1AA8" w14:textId="77777777">
        <w:tc>
          <w:tcPr>
            <w:tcW w:w="45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46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FC4C2E3" w14:textId="77777777" w:rsidR="00C871AE" w:rsidRDefault="00000000">
            <w:pPr>
              <w:pStyle w:val="04Tabletext-WhiteBold"/>
              <w:rPr>
                <w:lang w:val="cy-GB"/>
              </w:rPr>
            </w:pPr>
            <w:r>
              <w:rPr>
                <w:lang w:val="cy-GB"/>
              </w:rPr>
              <w:t>Yn cynrychioli (dileer fel y bo'n briodol)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A7557EF" w14:textId="77777777" w:rsidR="00C871AE" w:rsidRDefault="00000000">
            <w:pPr>
              <w:spacing w:after="0"/>
              <w:rPr>
                <w:lang w:val="cy-GB"/>
              </w:rPr>
            </w:pPr>
            <w:r>
              <w:rPr>
                <w:lang w:val="cy-GB"/>
              </w:rPr>
              <w:t>Eich Hun / Sefydliad</w:t>
            </w:r>
          </w:p>
        </w:tc>
      </w:tr>
      <w:tr w:rsidR="00C871AE" w14:paraId="5044939B" w14:textId="77777777">
        <w:tc>
          <w:tcPr>
            <w:tcW w:w="45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46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EFA66A9" w14:textId="77777777" w:rsidR="00C871AE" w:rsidRDefault="00000000">
            <w:pPr>
              <w:pStyle w:val="04Tabletext-WhiteBold"/>
              <w:rPr>
                <w:lang w:val="cy-GB"/>
              </w:rPr>
            </w:pPr>
            <w:r>
              <w:rPr>
                <w:lang w:val="cy-GB"/>
              </w:rPr>
              <w:t>Enw'r sefydliad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41541C" w14:textId="77777777" w:rsidR="00C871AE" w:rsidRDefault="00C871AE">
            <w:pPr>
              <w:spacing w:after="0"/>
              <w:rPr>
                <w:lang w:val="cy-GB"/>
              </w:rPr>
            </w:pPr>
          </w:p>
        </w:tc>
      </w:tr>
      <w:tr w:rsidR="00C871AE" w14:paraId="6CCE6D77" w14:textId="77777777">
        <w:tc>
          <w:tcPr>
            <w:tcW w:w="4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46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1DF8E8D" w14:textId="77777777" w:rsidR="00C871AE" w:rsidRDefault="00000000">
            <w:pPr>
              <w:pStyle w:val="04Tabletext-WhiteBold"/>
              <w:rPr>
                <w:lang w:val="cy-GB"/>
              </w:rPr>
            </w:pPr>
            <w:r>
              <w:rPr>
                <w:lang w:val="cy-GB"/>
              </w:rPr>
              <w:t>Cyfeiriad e-bost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6CB0FC" w14:textId="77777777" w:rsidR="00C871AE" w:rsidRDefault="00C871AE">
            <w:pPr>
              <w:spacing w:after="0"/>
              <w:rPr>
                <w:lang w:val="cy-GB"/>
              </w:rPr>
            </w:pPr>
          </w:p>
        </w:tc>
      </w:tr>
    </w:tbl>
    <w:p w14:paraId="464A57BB" w14:textId="77777777" w:rsidR="00C871AE" w:rsidRDefault="00000000">
      <w:pPr>
        <w:pStyle w:val="02HeadingsH2"/>
        <w:rPr>
          <w:lang w:val="cy-GB"/>
        </w:rPr>
      </w:pPr>
      <w:r>
        <w:rPr>
          <w:lang w:val="cy-GB"/>
        </w:rPr>
        <w:t>Cyfrinachedd</w:t>
      </w:r>
    </w:p>
    <w:p w14:paraId="2D14712F" w14:textId="77777777" w:rsidR="00C871AE" w:rsidRPr="00CA37B7" w:rsidRDefault="00000000">
      <w:pPr>
        <w:rPr>
          <w:lang w:val="cy-GB"/>
        </w:rPr>
      </w:pPr>
      <w:r>
        <w:rPr>
          <w:rFonts w:cs="Calibri"/>
          <w:lang w:val="cy-GB"/>
        </w:rPr>
        <w:t xml:space="preserve">Byddwn yn gofyn am eich manylion cyswllt ynghyd â'ch ymateb er mwyn i ni ymgysylltu â chi ar yr ymgynghoriad hwn.   I gael gwybodaeth bellach am sut mae Ofcom yn trin eich gwybodaeth bersonol a’ch hawliau cyfatebol, gweler </w:t>
      </w:r>
      <w:hyperlink r:id="rId8" w:history="1">
        <w:r w:rsidR="00C871AE">
          <w:rPr>
            <w:rStyle w:val="Hyperlink"/>
            <w:rFonts w:cs="Calibri"/>
            <w:lang w:val="cy-GB"/>
          </w:rPr>
          <w:t>Datganiad Preifatrwydd Cyffredinol Ofcom</w:t>
        </w:r>
      </w:hyperlink>
      <w:r>
        <w:rPr>
          <w:rFonts w:cs="Calibri"/>
          <w:lang w:val="cy-GB"/>
        </w:rPr>
        <w:t>.</w:t>
      </w: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8"/>
        <w:gridCol w:w="4508"/>
      </w:tblGrid>
      <w:tr w:rsidR="00C871AE" w:rsidRPr="00C649DB" w14:paraId="0A883784" w14:textId="77777777">
        <w:tc>
          <w:tcPr>
            <w:tcW w:w="45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0046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446E029" w14:textId="77777777" w:rsidR="00C871AE" w:rsidRDefault="00000000">
            <w:pPr>
              <w:pStyle w:val="04Tabletext-WhiteBold"/>
              <w:rPr>
                <w:lang w:val="cy-GB"/>
              </w:rPr>
            </w:pPr>
            <w:r>
              <w:rPr>
                <w:lang w:val="cy-GB"/>
              </w:rPr>
              <w:t>Eich manylion: Byddwn yn cadw eich rhif ffôn cyswllt a'ch cyfeiriad e-bost yn gyfrinachol. Oes unrhyw beth arall rydych eisiau ei gadw'n gyfrinachol? Dileer fel y bo'n briodol.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122E55" w14:textId="77777777" w:rsidR="00C871AE" w:rsidRDefault="00000000">
            <w:pPr>
              <w:spacing w:after="0"/>
              <w:rPr>
                <w:sz w:val="24"/>
                <w:szCs w:val="24"/>
                <w:lang w:val="cy-GB"/>
              </w:rPr>
            </w:pPr>
            <w:r>
              <w:rPr>
                <w:sz w:val="24"/>
                <w:szCs w:val="24"/>
                <w:lang w:val="cy-GB"/>
              </w:rPr>
              <w:t>Dim byd / Eich enw / Enw'r sefydliad / Yr ymateb cyfan / Rhan o'r ymateb (bydd angen i chi nodi pa atebion i gwestiwn sy'n gyfrinachol)</w:t>
            </w:r>
          </w:p>
        </w:tc>
      </w:tr>
      <w:tr w:rsidR="00C871AE" w:rsidRPr="00C649DB" w14:paraId="3D11D1D0" w14:textId="77777777">
        <w:tc>
          <w:tcPr>
            <w:tcW w:w="45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46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6C6851E" w14:textId="77777777" w:rsidR="00C871AE" w:rsidRDefault="00000000">
            <w:pPr>
              <w:pStyle w:val="04Tabletext-WhiteBold"/>
              <w:rPr>
                <w:lang w:val="cy-GB"/>
              </w:rPr>
            </w:pPr>
            <w:r>
              <w:rPr>
                <w:lang w:val="cy-GB"/>
              </w:rPr>
              <w:t>Eich ymateb: Nodwch faint o'ch ymateb rydych eisiau ei gadw'n gyfrinachol. Dileer fel y bo'n briodol.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ED9249" w14:textId="77777777" w:rsidR="00C871AE" w:rsidRDefault="00000000">
            <w:pPr>
              <w:spacing w:after="0"/>
              <w:rPr>
                <w:sz w:val="24"/>
                <w:szCs w:val="24"/>
                <w:lang w:val="cy-GB"/>
              </w:rPr>
            </w:pPr>
            <w:r>
              <w:rPr>
                <w:sz w:val="24"/>
                <w:szCs w:val="24"/>
                <w:lang w:val="cy-GB"/>
              </w:rPr>
              <w:t>Dim byd / Yr ymateb cyfan / Rhan o'r ymateb (bydd angen i chi nodi isod pa atebion i'r cwestiynau sy'n gyfrinachol)</w:t>
            </w:r>
          </w:p>
        </w:tc>
      </w:tr>
      <w:tr w:rsidR="00C871AE" w14:paraId="5D1F9A94" w14:textId="77777777">
        <w:tc>
          <w:tcPr>
            <w:tcW w:w="4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46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FAAE37D" w14:textId="77777777" w:rsidR="00C871AE" w:rsidRDefault="00000000">
            <w:pPr>
              <w:pStyle w:val="04Tabletext-WhiteBold"/>
              <w:rPr>
                <w:lang w:val="cy-GB"/>
              </w:rPr>
            </w:pPr>
            <w:r>
              <w:rPr>
                <w:lang w:val="cy-GB"/>
              </w:rPr>
              <w:t xml:space="preserve">Ar gyfer atebion cyfrinachol, a all Ofcom gyhoeddi cyfeiriad at gynnwys eich ymateb?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9E624D4" w14:textId="77777777" w:rsidR="00C871AE" w:rsidRDefault="00000000">
            <w:pPr>
              <w:spacing w:after="0"/>
            </w:pPr>
            <w:r>
              <w:rPr>
                <w:sz w:val="24"/>
                <w:szCs w:val="24"/>
                <w:lang w:val="cy-GB"/>
              </w:rPr>
              <w:t>Gall / Na all</w:t>
            </w:r>
          </w:p>
        </w:tc>
      </w:tr>
    </w:tbl>
    <w:p w14:paraId="2079F722" w14:textId="77777777" w:rsidR="00C871AE" w:rsidRDefault="00C871AE">
      <w:pPr>
        <w:rPr>
          <w:lang w:val="cy-GB"/>
        </w:rPr>
      </w:pPr>
    </w:p>
    <w:p w14:paraId="020AA541" w14:textId="77777777" w:rsidR="00C871AE" w:rsidRDefault="00000000">
      <w:pPr>
        <w:pStyle w:val="02HeadingsH2"/>
        <w:rPr>
          <w:lang w:val="cy-GB"/>
        </w:rPr>
      </w:pPr>
      <w:r>
        <w:rPr>
          <w:lang w:val="cy-GB"/>
        </w:rPr>
        <w:lastRenderedPageBreak/>
        <w:t>Eich ymateb</w:t>
      </w: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1"/>
        <w:gridCol w:w="5335"/>
      </w:tblGrid>
      <w:tr w:rsidR="00C871AE" w14:paraId="657AC711" w14:textId="77777777">
        <w:trPr>
          <w:tblHeader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46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D72502E" w14:textId="77777777" w:rsidR="00C871AE" w:rsidRDefault="00000000">
            <w:pPr>
              <w:pStyle w:val="05TableHeader"/>
              <w:rPr>
                <w:lang w:val="cy-GB"/>
              </w:rPr>
            </w:pPr>
            <w:r>
              <w:rPr>
                <w:lang w:val="cy-GB"/>
              </w:rPr>
              <w:t>Cwestiwn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46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57ADCF0" w14:textId="77777777" w:rsidR="00C871AE" w:rsidRDefault="00000000">
            <w:pPr>
              <w:pStyle w:val="05TableHeader"/>
              <w:rPr>
                <w:lang w:val="cy-GB"/>
              </w:rPr>
            </w:pPr>
            <w:r>
              <w:rPr>
                <w:lang w:val="cy-GB"/>
              </w:rPr>
              <w:t>Eich ymateb</w:t>
            </w:r>
          </w:p>
        </w:tc>
      </w:tr>
      <w:tr w:rsidR="00C871AE" w14:paraId="0FF75FE9" w14:textId="77777777">
        <w:trPr>
          <w:trHeight w:val="1573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33B5E3" w14:textId="679C2F54" w:rsidR="00C871AE" w:rsidRPr="00C649DB" w:rsidRDefault="00C649DB">
            <w:pPr>
              <w:spacing w:before="120"/>
            </w:pPr>
            <w:r w:rsidRPr="00C649DB">
              <w:rPr>
                <w:lang w:val="cy-GB"/>
              </w:rPr>
              <w:t xml:space="preserve">Cwestiwn 1: Ydych chi'n cytuno â dull gweithredu cyffredinol Ofcom ar gyfer strwythuro Adran Un fel ei bod yn ategu, ond nid yn dyblygu, y Rheol ODPS bresennol sy'n ymwneud â diogelu pobl dan 18 oed? 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4D58FB9" w14:textId="77777777" w:rsidR="00C871AE" w:rsidRDefault="00000000">
            <w:pPr>
              <w:spacing w:before="120"/>
              <w:rPr>
                <w:lang w:val="cy-GB"/>
              </w:rPr>
            </w:pPr>
            <w:r>
              <w:rPr>
                <w:lang w:val="cy-GB"/>
              </w:rPr>
              <w:t>Cyfrinachol? – Y / N</w:t>
            </w:r>
          </w:p>
        </w:tc>
      </w:tr>
      <w:tr w:rsidR="00C649DB" w14:paraId="79A1DD21" w14:textId="77777777">
        <w:trPr>
          <w:trHeight w:val="1573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7F3ECA8" w14:textId="77D82C78" w:rsidR="00C649DB" w:rsidRPr="00C649DB" w:rsidRDefault="00C649DB">
            <w:pPr>
              <w:spacing w:before="120"/>
              <w:rPr>
                <w:lang w:val="cy-GB"/>
              </w:rPr>
            </w:pPr>
            <w:r w:rsidRPr="00C649DB">
              <w:rPr>
                <w:lang w:val="cy-GB"/>
              </w:rPr>
              <w:t>Cwestiwn 2: Oes gennych chi unrhyw sylwadau ar gynnwys Rheolau 1.A, 1.B, 1.C ac 1.D?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3CAE436" w14:textId="5B684E40" w:rsidR="00C649DB" w:rsidRDefault="00C649DB">
            <w:pPr>
              <w:spacing w:before="120"/>
              <w:rPr>
                <w:lang w:val="cy-GB"/>
              </w:rPr>
            </w:pPr>
            <w:r>
              <w:rPr>
                <w:lang w:val="cy-GB"/>
              </w:rPr>
              <w:t>Cyfrinachol? – Y / N</w:t>
            </w:r>
          </w:p>
        </w:tc>
      </w:tr>
      <w:tr w:rsidR="00C649DB" w14:paraId="1480A4E8" w14:textId="77777777">
        <w:trPr>
          <w:trHeight w:val="1573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6413EB3" w14:textId="11B7ABF1" w:rsidR="00C649DB" w:rsidRPr="00C649DB" w:rsidRDefault="00C649DB">
            <w:pPr>
              <w:spacing w:before="120"/>
              <w:rPr>
                <w:lang w:val="cy-GB"/>
              </w:rPr>
            </w:pPr>
            <w:r w:rsidRPr="00C649DB">
              <w:rPr>
                <w:lang w:val="cy-GB"/>
              </w:rPr>
              <w:t>Cwestiwn 3: Oes gennych chi ragor o sylwadau ar gynnwys Adran Un?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00F42C0" w14:textId="4B8EC507" w:rsidR="00C649DB" w:rsidRDefault="00C649DB">
            <w:pPr>
              <w:spacing w:before="120"/>
              <w:rPr>
                <w:lang w:val="cy-GB"/>
              </w:rPr>
            </w:pPr>
            <w:r>
              <w:rPr>
                <w:lang w:val="cy-GB"/>
              </w:rPr>
              <w:t>Cyfrinachol? – Y / N</w:t>
            </w:r>
          </w:p>
        </w:tc>
      </w:tr>
      <w:tr w:rsidR="00C649DB" w14:paraId="2EB355F3" w14:textId="77777777">
        <w:trPr>
          <w:trHeight w:val="1573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6431427" w14:textId="59879DF0" w:rsidR="00C649DB" w:rsidRPr="00C649DB" w:rsidRDefault="00C649DB">
            <w:pPr>
              <w:spacing w:before="120"/>
              <w:rPr>
                <w:lang w:val="cy-GB"/>
              </w:rPr>
            </w:pPr>
            <w:r w:rsidRPr="00C649DB">
              <w:rPr>
                <w:lang w:val="cy-GB"/>
              </w:rPr>
              <w:t>Cwestiwn 4: Ydych chi'n cytuno â dull gweithredu cyffredinol Ofcom ar gyfer Adran Dau?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668D4A9" w14:textId="3F29828C" w:rsidR="00C649DB" w:rsidRDefault="00C649DB">
            <w:pPr>
              <w:spacing w:before="120"/>
              <w:rPr>
                <w:lang w:val="cy-GB"/>
              </w:rPr>
            </w:pPr>
            <w:r>
              <w:rPr>
                <w:lang w:val="cy-GB"/>
              </w:rPr>
              <w:t>Cyfrinachol? – Y / N</w:t>
            </w:r>
          </w:p>
        </w:tc>
      </w:tr>
      <w:tr w:rsidR="00C649DB" w14:paraId="19A22D17" w14:textId="77777777">
        <w:trPr>
          <w:trHeight w:val="1573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116ADD5" w14:textId="14B94D95" w:rsidR="00C649DB" w:rsidRPr="00C649DB" w:rsidRDefault="00C649DB">
            <w:pPr>
              <w:spacing w:before="120"/>
              <w:rPr>
                <w:lang w:val="cy-GB"/>
              </w:rPr>
            </w:pPr>
            <w:r w:rsidRPr="00C649DB">
              <w:rPr>
                <w:lang w:val="cy-GB"/>
              </w:rPr>
              <w:t>Cwestiwn 5: Ydych chi'n cytuno, o ystyried y risgiau posibl sy'n gysylltiedig â darparu deunydd hunanladdiad/hunan-niweidio ar-alw, y dylai fod angen cyfiawnhad golygyddol eithriadol dros gynnwys manylion penodol sy'n ymwneud â dulliau newydd neu anarferol mewn Gwasanaethau Haen 1?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E179453" w14:textId="36820901" w:rsidR="00C649DB" w:rsidRDefault="00C649DB">
            <w:pPr>
              <w:spacing w:before="120"/>
              <w:rPr>
                <w:lang w:val="cy-GB"/>
              </w:rPr>
            </w:pPr>
            <w:r>
              <w:rPr>
                <w:lang w:val="cy-GB"/>
              </w:rPr>
              <w:t>Cyfrinachol? – Y / N</w:t>
            </w:r>
          </w:p>
        </w:tc>
      </w:tr>
      <w:tr w:rsidR="00C649DB" w14:paraId="16E2C9A5" w14:textId="77777777">
        <w:trPr>
          <w:trHeight w:val="1573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A8856C" w14:textId="57B22713" w:rsidR="00C649DB" w:rsidRPr="00C649DB" w:rsidRDefault="00C649DB">
            <w:pPr>
              <w:spacing w:before="120"/>
              <w:rPr>
                <w:lang w:val="cy-GB"/>
              </w:rPr>
            </w:pPr>
            <w:r w:rsidRPr="00C649DB">
              <w:rPr>
                <w:lang w:val="cy-GB"/>
              </w:rPr>
              <w:t>Cwestiwn 6: Oes gennych chi unrhyw sylwadau ar ddull gweithredu arfaethedig Ofcom ar gyfer epilepsi ffotosensitif yn Rheol 2.F?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51377AC" w14:textId="35A04487" w:rsidR="00C649DB" w:rsidRDefault="00C649DB">
            <w:pPr>
              <w:spacing w:before="120"/>
              <w:rPr>
                <w:lang w:val="cy-GB"/>
              </w:rPr>
            </w:pPr>
            <w:r>
              <w:rPr>
                <w:lang w:val="cy-GB"/>
              </w:rPr>
              <w:t>Cyfrinachol? – Y / N</w:t>
            </w:r>
          </w:p>
        </w:tc>
      </w:tr>
      <w:tr w:rsidR="00C649DB" w14:paraId="23036C5F" w14:textId="77777777">
        <w:trPr>
          <w:trHeight w:val="1573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5E6F59" w14:textId="315A737C" w:rsidR="00C649DB" w:rsidRPr="00C649DB" w:rsidRDefault="00C649DB">
            <w:pPr>
              <w:spacing w:before="120"/>
              <w:rPr>
                <w:lang w:val="cy-GB"/>
              </w:rPr>
            </w:pPr>
            <w:r w:rsidRPr="00C649DB">
              <w:rPr>
                <w:lang w:val="cy-GB"/>
              </w:rPr>
              <w:lastRenderedPageBreak/>
              <w:t>Cwestiwn 7: Oes gennych chi ragor o sylwadau ar gynnwys Adran Dau?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2E269D8" w14:textId="310308AD" w:rsidR="00C649DB" w:rsidRDefault="00C649DB">
            <w:pPr>
              <w:spacing w:before="120"/>
              <w:rPr>
                <w:lang w:val="cy-GB"/>
              </w:rPr>
            </w:pPr>
            <w:r>
              <w:rPr>
                <w:lang w:val="cy-GB"/>
              </w:rPr>
              <w:t>Cyfrinachol? – Y / N</w:t>
            </w:r>
          </w:p>
        </w:tc>
      </w:tr>
      <w:tr w:rsidR="00C649DB" w14:paraId="592BBEE6" w14:textId="77777777">
        <w:trPr>
          <w:trHeight w:val="1573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5613760" w14:textId="4AA7252D" w:rsidR="00C649DB" w:rsidRPr="00C649DB" w:rsidRDefault="00C649DB">
            <w:pPr>
              <w:spacing w:before="120"/>
              <w:rPr>
                <w:lang w:val="cy-GB"/>
              </w:rPr>
            </w:pPr>
            <w:r w:rsidRPr="00C649DB">
              <w:rPr>
                <w:lang w:val="cy-GB"/>
              </w:rPr>
              <w:t>Cwestiwn 8: Ydych chi'n cytuno â dull gweithredu cyffredinol Ofcom ar gyfer Adran Tri?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D9646EE" w14:textId="5C70A625" w:rsidR="00C649DB" w:rsidRDefault="00C649DB">
            <w:pPr>
              <w:spacing w:before="120"/>
              <w:rPr>
                <w:lang w:val="cy-GB"/>
              </w:rPr>
            </w:pPr>
            <w:r>
              <w:rPr>
                <w:lang w:val="cy-GB"/>
              </w:rPr>
              <w:t>Cyfrinachol? – Y / N</w:t>
            </w:r>
          </w:p>
        </w:tc>
      </w:tr>
      <w:tr w:rsidR="00C649DB" w14:paraId="7E8D8113" w14:textId="77777777">
        <w:trPr>
          <w:trHeight w:val="1573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EFFF04" w14:textId="4E0D005D" w:rsidR="00C649DB" w:rsidRPr="00C649DB" w:rsidRDefault="00C649DB">
            <w:pPr>
              <w:spacing w:before="120"/>
              <w:rPr>
                <w:lang w:val="cy-GB"/>
              </w:rPr>
            </w:pPr>
            <w:r w:rsidRPr="00C649DB">
              <w:rPr>
                <w:lang w:val="cy-GB"/>
              </w:rPr>
              <w:t xml:space="preserve">Cwestiwn 9: Ydych chi'n cytuno â dull gweithredu cyffredinol Ofcom ar gyfer strwythuro Adran Tri fel ei bod yn ategu, ond nid yn dyblygu, y Rheolau ODPS presennol sy'n ymwneud â Deunydd sy'n Debygol o Gymell Casineb, a Deunydd Gwaharddedig.  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2172FB1" w14:textId="68A2B65A" w:rsidR="00C649DB" w:rsidRDefault="00C649DB">
            <w:pPr>
              <w:spacing w:before="120"/>
              <w:rPr>
                <w:lang w:val="cy-GB"/>
              </w:rPr>
            </w:pPr>
            <w:r>
              <w:rPr>
                <w:lang w:val="cy-GB"/>
              </w:rPr>
              <w:t>Cyfrinachol? – Y / N</w:t>
            </w:r>
          </w:p>
        </w:tc>
      </w:tr>
      <w:tr w:rsidR="00C649DB" w14:paraId="3B4C2AC8" w14:textId="77777777">
        <w:trPr>
          <w:trHeight w:val="1573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9DA5C6" w14:textId="5361793A" w:rsidR="00C649DB" w:rsidRPr="00C649DB" w:rsidRDefault="00C649DB">
            <w:pPr>
              <w:spacing w:before="120"/>
              <w:rPr>
                <w:lang w:val="cy-GB"/>
              </w:rPr>
            </w:pPr>
            <w:r w:rsidRPr="00C649DB">
              <w:rPr>
                <w:lang w:val="cy-GB"/>
              </w:rPr>
              <w:t>Cwestiwn 10: Ydych chi'n cytuno ag ychwanegu 'y DU' yn benodol at y diffiniad o 'drosedd' a geir yn yr adran hon gyda'r nod o egluro i Wasanaethau Haen 1 sy'n gweithredu'n fyd-eang mai dim ond i weithredoedd a fyddai'n gyfystyr â throsedd yn y DU y mae'r rheol hon yn berthnasol?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BED57BF" w14:textId="453A7D87" w:rsidR="00C649DB" w:rsidRDefault="00C649DB">
            <w:pPr>
              <w:spacing w:before="120"/>
              <w:rPr>
                <w:lang w:val="cy-GB"/>
              </w:rPr>
            </w:pPr>
            <w:r>
              <w:rPr>
                <w:lang w:val="cy-GB"/>
              </w:rPr>
              <w:t>Cyfrinachol? – Y / N</w:t>
            </w:r>
          </w:p>
        </w:tc>
      </w:tr>
      <w:tr w:rsidR="00C649DB" w14:paraId="32FF3DEB" w14:textId="77777777">
        <w:trPr>
          <w:trHeight w:val="1573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411FFD0" w14:textId="57A53E85" w:rsidR="00C649DB" w:rsidRPr="00C649DB" w:rsidRDefault="00C649DB">
            <w:pPr>
              <w:spacing w:before="120"/>
              <w:rPr>
                <w:lang w:val="cy-GB"/>
              </w:rPr>
            </w:pPr>
            <w:r w:rsidRPr="00C649DB">
              <w:rPr>
                <w:lang w:val="cy-GB"/>
              </w:rPr>
              <w:t>Cwestiwn 11: Oes gennych chi ragor o sylwadau ar gynnwys Adran Tri?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18FC180" w14:textId="6FEE6DEB" w:rsidR="00C649DB" w:rsidRDefault="00C649DB">
            <w:pPr>
              <w:spacing w:before="120"/>
              <w:rPr>
                <w:lang w:val="cy-GB"/>
              </w:rPr>
            </w:pPr>
            <w:r>
              <w:rPr>
                <w:lang w:val="cy-GB"/>
              </w:rPr>
              <w:t>Cyfrinachol? – Y / N</w:t>
            </w:r>
          </w:p>
        </w:tc>
      </w:tr>
      <w:tr w:rsidR="00C649DB" w14:paraId="4E57C2C0" w14:textId="77777777">
        <w:trPr>
          <w:trHeight w:val="1573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A43D350" w14:textId="7CC6CDB4" w:rsidR="00C649DB" w:rsidRPr="00C649DB" w:rsidRDefault="00C649DB">
            <w:pPr>
              <w:spacing w:before="120"/>
              <w:rPr>
                <w:lang w:val="cy-GB"/>
              </w:rPr>
            </w:pPr>
            <w:r w:rsidRPr="00C649DB">
              <w:rPr>
                <w:lang w:val="cy-GB"/>
              </w:rPr>
              <w:t>Cwestiwn 12: Ydych chi'n cytuno â dull gweithredu cyffredinol Ofcom ar gyfer Adran Pedwar?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70E657B" w14:textId="28FBD452" w:rsidR="00C649DB" w:rsidRDefault="00C649DB">
            <w:pPr>
              <w:spacing w:before="120"/>
              <w:rPr>
                <w:lang w:val="cy-GB"/>
              </w:rPr>
            </w:pPr>
            <w:r>
              <w:rPr>
                <w:lang w:val="cy-GB"/>
              </w:rPr>
              <w:t>Cyfrinachol? – Y / N</w:t>
            </w:r>
          </w:p>
        </w:tc>
      </w:tr>
      <w:tr w:rsidR="00C649DB" w14:paraId="1F5EC6FF" w14:textId="77777777">
        <w:trPr>
          <w:trHeight w:val="1573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D719E4" w14:textId="19C702EB" w:rsidR="00C649DB" w:rsidRPr="00C649DB" w:rsidRDefault="00C649DB">
            <w:pPr>
              <w:spacing w:before="120"/>
              <w:rPr>
                <w:lang w:val="cy-GB"/>
              </w:rPr>
            </w:pPr>
            <w:r w:rsidRPr="00C649DB">
              <w:rPr>
                <w:lang w:val="cy-GB"/>
              </w:rPr>
              <w:lastRenderedPageBreak/>
              <w:t>Cwestiwn 13: Oes gennych chi unrhyw sylwadau ar ddull gweithredu arfaethedig Ofcom ar gyfer asesu beth yw ystyr 'trin crefyddau mewn modd difrïol'?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090703" w14:textId="6071CEBA" w:rsidR="00C649DB" w:rsidRDefault="00C649DB">
            <w:pPr>
              <w:spacing w:before="120"/>
              <w:rPr>
                <w:lang w:val="cy-GB"/>
              </w:rPr>
            </w:pPr>
            <w:r>
              <w:rPr>
                <w:lang w:val="cy-GB"/>
              </w:rPr>
              <w:t>Cyfrinachol? – Y / N</w:t>
            </w:r>
          </w:p>
        </w:tc>
      </w:tr>
      <w:tr w:rsidR="00C649DB" w14:paraId="4384956C" w14:textId="77777777">
        <w:trPr>
          <w:trHeight w:val="1573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204F45D" w14:textId="06F3D6CF" w:rsidR="00C649DB" w:rsidRPr="00C649DB" w:rsidRDefault="00C649DB">
            <w:pPr>
              <w:spacing w:before="120"/>
              <w:rPr>
                <w:lang w:val="cy-GB"/>
              </w:rPr>
            </w:pPr>
            <w:r w:rsidRPr="00C649DB">
              <w:rPr>
                <w:lang w:val="cy-GB"/>
              </w:rPr>
              <w:t>Cwestiwn 14: Oes gennych chi ragor o sylwadau ar gynnwys Adran Pedwar?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31F5173" w14:textId="09148DB1" w:rsidR="00C649DB" w:rsidRDefault="00C649DB">
            <w:pPr>
              <w:spacing w:before="120"/>
              <w:rPr>
                <w:lang w:val="cy-GB"/>
              </w:rPr>
            </w:pPr>
            <w:r>
              <w:rPr>
                <w:lang w:val="cy-GB"/>
              </w:rPr>
              <w:t>Cyfrinachol? – Y / N</w:t>
            </w:r>
          </w:p>
        </w:tc>
      </w:tr>
      <w:tr w:rsidR="00C649DB" w14:paraId="79DBDB94" w14:textId="77777777">
        <w:trPr>
          <w:trHeight w:val="1573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065389C" w14:textId="43055421" w:rsidR="00C649DB" w:rsidRPr="00C649DB" w:rsidRDefault="00C649DB">
            <w:pPr>
              <w:spacing w:before="120"/>
              <w:rPr>
                <w:lang w:val="cy-GB"/>
              </w:rPr>
            </w:pPr>
            <w:r w:rsidRPr="00C649DB">
              <w:rPr>
                <w:lang w:val="cy-GB"/>
              </w:rPr>
              <w:t>Cwestiwn 15: Ydych chi'n cytuno â dull gweithredu cyffredinol Ofcom ar gyfer Adran Pump?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639937C" w14:textId="748C63CA" w:rsidR="00C649DB" w:rsidRDefault="00C649DB">
            <w:pPr>
              <w:spacing w:before="120"/>
              <w:rPr>
                <w:lang w:val="cy-GB"/>
              </w:rPr>
            </w:pPr>
            <w:r>
              <w:rPr>
                <w:lang w:val="cy-GB"/>
              </w:rPr>
              <w:t>Cyfrinachol? – Y / N</w:t>
            </w:r>
          </w:p>
        </w:tc>
      </w:tr>
      <w:tr w:rsidR="00C649DB" w14:paraId="5F585030" w14:textId="77777777">
        <w:trPr>
          <w:trHeight w:val="1573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283AD50" w14:textId="174A95A7" w:rsidR="00C649DB" w:rsidRPr="00C649DB" w:rsidRDefault="00C649DB">
            <w:pPr>
              <w:spacing w:before="120"/>
              <w:rPr>
                <w:lang w:val="cy-GB"/>
              </w:rPr>
            </w:pPr>
            <w:r w:rsidRPr="00C649DB">
              <w:rPr>
                <w:lang w:val="cy-GB"/>
              </w:rPr>
              <w:t>Cwestiwn 16: Oes gennych chi unrhyw safbwyntiau yr hoffech i Ofcom eu hystyried mewn perthynas â ffyrdd y gallai nifer o raglenni gael eu "gwneud yn amlwg i wylwyr mewn ffordd briodol" at ddibenion cynnal didueddrwydd dyladwy ar draws nifer o raglenni?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09C82F3" w14:textId="48DD27D4" w:rsidR="00C649DB" w:rsidRDefault="00C649DB">
            <w:pPr>
              <w:spacing w:before="120"/>
              <w:rPr>
                <w:lang w:val="cy-GB"/>
              </w:rPr>
            </w:pPr>
            <w:r>
              <w:rPr>
                <w:lang w:val="cy-GB"/>
              </w:rPr>
              <w:t>Cyfrinachol? – Y / N</w:t>
            </w:r>
          </w:p>
        </w:tc>
      </w:tr>
      <w:tr w:rsidR="00C649DB" w14:paraId="08DE1254" w14:textId="77777777">
        <w:trPr>
          <w:trHeight w:val="1573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A091CD9" w14:textId="03AC8469" w:rsidR="00C649DB" w:rsidRPr="00C649DB" w:rsidRDefault="00C649DB">
            <w:pPr>
              <w:spacing w:before="120"/>
              <w:rPr>
                <w:lang w:val="cy-GB"/>
              </w:rPr>
            </w:pPr>
            <w:r w:rsidRPr="00C649DB">
              <w:rPr>
                <w:lang w:val="cy-GB"/>
              </w:rPr>
              <w:t>Cwestiwn 17: Oes gennych chi ragor o sylwadau ar gynnwys Adran Pump?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AA4A1C0" w14:textId="674DDC23" w:rsidR="00C649DB" w:rsidRDefault="00C649DB">
            <w:pPr>
              <w:spacing w:before="120"/>
              <w:rPr>
                <w:lang w:val="cy-GB"/>
              </w:rPr>
            </w:pPr>
            <w:r>
              <w:rPr>
                <w:lang w:val="cy-GB"/>
              </w:rPr>
              <w:t>Cyfrinachol? – Y / N</w:t>
            </w:r>
          </w:p>
        </w:tc>
      </w:tr>
      <w:tr w:rsidR="00C649DB" w14:paraId="6977D6C5" w14:textId="77777777">
        <w:trPr>
          <w:trHeight w:val="1573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A71D03F" w14:textId="3D58569C" w:rsidR="00C649DB" w:rsidRPr="00C649DB" w:rsidRDefault="00C649DB">
            <w:pPr>
              <w:spacing w:before="120"/>
              <w:rPr>
                <w:lang w:val="cy-GB"/>
              </w:rPr>
            </w:pPr>
            <w:r w:rsidRPr="00C649DB">
              <w:rPr>
                <w:lang w:val="cy-GB"/>
              </w:rPr>
              <w:t>Cwestiwn 18: Ydych chi'n cytuno â dull gweithredu cyffredinol Ofcom ar gyfer Adran Chwech?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B4ECF6A" w14:textId="600D22AE" w:rsidR="00C649DB" w:rsidRDefault="00C649DB">
            <w:pPr>
              <w:spacing w:before="120"/>
              <w:rPr>
                <w:lang w:val="cy-GB"/>
              </w:rPr>
            </w:pPr>
            <w:r>
              <w:rPr>
                <w:lang w:val="cy-GB"/>
              </w:rPr>
              <w:t>Cyfrinachol? – Y / N</w:t>
            </w:r>
          </w:p>
        </w:tc>
      </w:tr>
      <w:tr w:rsidR="00C649DB" w:rsidRPr="00C649DB" w14:paraId="2D171AB3" w14:textId="77777777">
        <w:trPr>
          <w:trHeight w:val="1573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4F721F0" w14:textId="106122F7" w:rsidR="00C649DB" w:rsidRPr="00C649DB" w:rsidRDefault="00C649DB">
            <w:pPr>
              <w:spacing w:before="120"/>
              <w:rPr>
                <w:lang w:val="cy-GB"/>
              </w:rPr>
            </w:pPr>
            <w:r w:rsidRPr="00C649DB">
              <w:rPr>
                <w:lang w:val="cy-GB"/>
              </w:rPr>
              <w:t xml:space="preserve">Cwestiwn 19: Ydych chi'n cytuno â chynnig Ofcom na fyddai'n rhaid i Wasanaethau Haen 1 dynnu cynnwys archif adeg etholiadau a refferenda er </w:t>
            </w:r>
            <w:r w:rsidRPr="00C649DB">
              <w:rPr>
                <w:lang w:val="cy-GB"/>
              </w:rPr>
              <w:lastRenderedPageBreak/>
              <w:t>mwyn cydymffurfio â gofynion Adran Chwech?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DDA532" w14:textId="72F865B1" w:rsidR="00C649DB" w:rsidRDefault="00C649DB">
            <w:pPr>
              <w:spacing w:before="120"/>
              <w:rPr>
                <w:lang w:val="cy-GB"/>
              </w:rPr>
            </w:pPr>
            <w:r>
              <w:rPr>
                <w:lang w:val="cy-GB"/>
              </w:rPr>
              <w:lastRenderedPageBreak/>
              <w:t>Cyfrinachol? – Y / N</w:t>
            </w:r>
          </w:p>
        </w:tc>
      </w:tr>
      <w:tr w:rsidR="00C649DB" w14:paraId="1FE061EE" w14:textId="77777777">
        <w:trPr>
          <w:trHeight w:val="1573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61773E8" w14:textId="68FCDEFF" w:rsidR="00C649DB" w:rsidRPr="00C649DB" w:rsidRDefault="00C649DB">
            <w:pPr>
              <w:spacing w:before="120"/>
              <w:rPr>
                <w:lang w:val="cy-GB"/>
              </w:rPr>
            </w:pPr>
            <w:r w:rsidRPr="00C649DB">
              <w:rPr>
                <w:lang w:val="cy-GB"/>
              </w:rPr>
              <w:t>Cwestiwn 20: Oes gennych chi ragor o sylwadau ar gynnwys Adran Chwech?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CC6560F" w14:textId="13B1F0C3" w:rsidR="00C649DB" w:rsidRDefault="00C649DB">
            <w:pPr>
              <w:spacing w:before="120"/>
              <w:rPr>
                <w:lang w:val="cy-GB"/>
              </w:rPr>
            </w:pPr>
            <w:r>
              <w:rPr>
                <w:lang w:val="cy-GB"/>
              </w:rPr>
              <w:t>Cyfrinachol? – Y / N</w:t>
            </w:r>
          </w:p>
        </w:tc>
      </w:tr>
      <w:tr w:rsidR="00C649DB" w14:paraId="5572A344" w14:textId="77777777">
        <w:trPr>
          <w:trHeight w:val="1573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133CE9" w14:textId="61879ABD" w:rsidR="00C649DB" w:rsidRPr="00C649DB" w:rsidRDefault="00C649DB">
            <w:pPr>
              <w:spacing w:before="120"/>
              <w:rPr>
                <w:lang w:val="cy-GB"/>
              </w:rPr>
            </w:pPr>
            <w:r w:rsidRPr="00C649DB">
              <w:rPr>
                <w:lang w:val="cy-GB"/>
              </w:rPr>
              <w:t>Cwestiwn 21: Ydych chi'n cytuno â dull gweithredu cyffredinol Ofcom ar gyfer Adran Saith?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14AE62" w14:textId="2C6E2263" w:rsidR="00C649DB" w:rsidRDefault="00C649DB">
            <w:pPr>
              <w:spacing w:before="120"/>
              <w:rPr>
                <w:lang w:val="cy-GB"/>
              </w:rPr>
            </w:pPr>
            <w:r>
              <w:rPr>
                <w:lang w:val="cy-GB"/>
              </w:rPr>
              <w:t>Cyfrinachol? – Y / N</w:t>
            </w:r>
          </w:p>
        </w:tc>
      </w:tr>
      <w:tr w:rsidR="00C649DB" w14:paraId="65087491" w14:textId="77777777">
        <w:trPr>
          <w:trHeight w:val="1573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9EE545A" w14:textId="0DB45D95" w:rsidR="00C649DB" w:rsidRPr="00C649DB" w:rsidRDefault="00C649DB">
            <w:pPr>
              <w:spacing w:before="120"/>
              <w:rPr>
                <w:lang w:val="cy-GB"/>
              </w:rPr>
            </w:pPr>
            <w:r w:rsidRPr="00C649DB">
              <w:rPr>
                <w:lang w:val="cy-GB"/>
              </w:rPr>
              <w:t>Cwestiwn 22: Oes unrhyw rannau penodol o Adran Saith lle hoffech chi gael arweiniad?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726C2B5" w14:textId="1829F6A0" w:rsidR="00C649DB" w:rsidRDefault="00C649DB">
            <w:pPr>
              <w:spacing w:before="120"/>
              <w:rPr>
                <w:lang w:val="cy-GB"/>
              </w:rPr>
            </w:pPr>
            <w:r>
              <w:rPr>
                <w:lang w:val="cy-GB"/>
              </w:rPr>
              <w:t>Cyfrinachol? – Y / N</w:t>
            </w:r>
          </w:p>
        </w:tc>
      </w:tr>
      <w:tr w:rsidR="00C649DB" w14:paraId="7193FE81" w14:textId="77777777">
        <w:trPr>
          <w:trHeight w:val="1573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ACE5034" w14:textId="2350CC16" w:rsidR="00C649DB" w:rsidRPr="00C649DB" w:rsidRDefault="00C649DB">
            <w:pPr>
              <w:spacing w:before="120"/>
              <w:rPr>
                <w:lang w:val="cy-GB"/>
              </w:rPr>
            </w:pPr>
            <w:r w:rsidRPr="00C649DB">
              <w:rPr>
                <w:lang w:val="cy-GB"/>
              </w:rPr>
              <w:t>Cwestiwn 23: Oes gennych chi ragor o sylwadau ar gynnwys Adran Saith?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7E7C596" w14:textId="1CE7169E" w:rsidR="00C649DB" w:rsidRDefault="00C649DB">
            <w:pPr>
              <w:spacing w:before="120"/>
              <w:rPr>
                <w:lang w:val="cy-GB"/>
              </w:rPr>
            </w:pPr>
            <w:r>
              <w:rPr>
                <w:lang w:val="cy-GB"/>
              </w:rPr>
              <w:t>Cyfrinachol? – Y / N</w:t>
            </w:r>
          </w:p>
        </w:tc>
      </w:tr>
      <w:tr w:rsidR="00C649DB" w14:paraId="6E792221" w14:textId="77777777">
        <w:trPr>
          <w:trHeight w:val="1573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5979419" w14:textId="22289C20" w:rsidR="00C649DB" w:rsidRPr="00C649DB" w:rsidRDefault="00C649DB">
            <w:pPr>
              <w:spacing w:before="120"/>
              <w:rPr>
                <w:lang w:val="cy-GB"/>
              </w:rPr>
            </w:pPr>
            <w:r w:rsidRPr="00C649DB">
              <w:rPr>
                <w:lang w:val="cy-GB"/>
              </w:rPr>
              <w:t>Cwestiwn 24: Ydych chi'n cytuno â dull gweithredu cyffredinol Ofcom ar gyfer Adran Wyth?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3195907" w14:textId="685B719B" w:rsidR="00C649DB" w:rsidRDefault="00C649DB">
            <w:pPr>
              <w:spacing w:before="120"/>
              <w:rPr>
                <w:lang w:val="cy-GB"/>
              </w:rPr>
            </w:pPr>
            <w:r>
              <w:rPr>
                <w:lang w:val="cy-GB"/>
              </w:rPr>
              <w:t>Cyfrinachol? – Y / N</w:t>
            </w:r>
          </w:p>
        </w:tc>
      </w:tr>
      <w:tr w:rsidR="00C649DB" w14:paraId="6743400D" w14:textId="77777777">
        <w:trPr>
          <w:trHeight w:val="1573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81F3BDB" w14:textId="301CF50C" w:rsidR="00C649DB" w:rsidRPr="00C649DB" w:rsidRDefault="00C649DB">
            <w:pPr>
              <w:spacing w:before="120"/>
              <w:rPr>
                <w:lang w:val="cy-GB"/>
              </w:rPr>
            </w:pPr>
            <w:r w:rsidRPr="00C649DB">
              <w:rPr>
                <w:lang w:val="cy-GB"/>
              </w:rPr>
              <w:t>Cwestiwn 25: Oes unrhyw rannau penodol o Adran Wyth lle hoffech chi gael arweiniad?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14821BE" w14:textId="172228B8" w:rsidR="00C649DB" w:rsidRDefault="00C649DB">
            <w:pPr>
              <w:spacing w:before="120"/>
              <w:rPr>
                <w:lang w:val="cy-GB"/>
              </w:rPr>
            </w:pPr>
            <w:r>
              <w:rPr>
                <w:lang w:val="cy-GB"/>
              </w:rPr>
              <w:t>Cyfrinachol? – Y / N</w:t>
            </w:r>
          </w:p>
        </w:tc>
      </w:tr>
      <w:tr w:rsidR="00C649DB" w14:paraId="68235821" w14:textId="77777777">
        <w:trPr>
          <w:trHeight w:val="1573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9FD1E3F" w14:textId="68C8AABE" w:rsidR="00C649DB" w:rsidRPr="00C649DB" w:rsidRDefault="00C649DB">
            <w:pPr>
              <w:spacing w:before="120"/>
              <w:rPr>
                <w:lang w:val="cy-GB"/>
              </w:rPr>
            </w:pPr>
            <w:r w:rsidRPr="00C649DB">
              <w:rPr>
                <w:lang w:val="cy-GB"/>
              </w:rPr>
              <w:lastRenderedPageBreak/>
              <w:t>Cwestiwn 26: Oes gennych chi ragor o sylwadau ar gynnwys Adran Wyth?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E7E2377" w14:textId="1480D36B" w:rsidR="00C649DB" w:rsidRDefault="00C649DB">
            <w:pPr>
              <w:spacing w:before="120"/>
              <w:rPr>
                <w:lang w:val="cy-GB"/>
              </w:rPr>
            </w:pPr>
            <w:r>
              <w:rPr>
                <w:lang w:val="cy-GB"/>
              </w:rPr>
              <w:t>Cyfrinachol? – Y / N</w:t>
            </w:r>
          </w:p>
        </w:tc>
      </w:tr>
      <w:tr w:rsidR="00C649DB" w14:paraId="4666B109" w14:textId="77777777">
        <w:trPr>
          <w:trHeight w:val="1573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E3CA9F1" w14:textId="518FE7D6" w:rsidR="00C649DB" w:rsidRPr="00C649DB" w:rsidRDefault="00C649DB">
            <w:pPr>
              <w:spacing w:before="120"/>
              <w:rPr>
                <w:lang w:val="cy-GB"/>
              </w:rPr>
            </w:pPr>
            <w:r w:rsidRPr="00C649DB">
              <w:rPr>
                <w:lang w:val="cy-GB"/>
              </w:rPr>
              <w:t>Cwestiwn 27: Oes gennych chi unrhyw safbwyntiau neu sylwadau yr hoffech i Ofcom eu hystyried wrth baratoi gweithdrefnau drafft ar gyfer ymchwilio i achosion posibl o dorri amodau Cod Safonau Haen 1?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85029F6" w14:textId="2D3B68AB" w:rsidR="00C649DB" w:rsidRDefault="00C649DB">
            <w:pPr>
              <w:spacing w:before="120"/>
              <w:rPr>
                <w:lang w:val="cy-GB"/>
              </w:rPr>
            </w:pPr>
            <w:r>
              <w:rPr>
                <w:lang w:val="cy-GB"/>
              </w:rPr>
              <w:t>Cyfrinachol? – Y / N</w:t>
            </w:r>
          </w:p>
        </w:tc>
      </w:tr>
      <w:tr w:rsidR="00C649DB" w14:paraId="136A8FF5" w14:textId="77777777">
        <w:trPr>
          <w:trHeight w:val="1573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0C5C915" w14:textId="62D11739" w:rsidR="00C649DB" w:rsidRPr="00C649DB" w:rsidRDefault="00C649DB">
            <w:pPr>
              <w:spacing w:before="120"/>
              <w:rPr>
                <w:lang w:val="cy-GB"/>
              </w:rPr>
            </w:pPr>
            <w:r w:rsidRPr="00C649DB">
              <w:rPr>
                <w:lang w:val="cy-GB"/>
              </w:rPr>
              <w:t>Cwestiwn 28: Oes gennych chi unrhyw sylwadau ar yr asesiad o'r effaith, yr asesiad o hawliau, yr asesiadau o'r effaith ar gydraddoldeb neu'r asesiad o'r effaith ar y Gymraeg? Rhowch wybodaeth neu dystiolaeth i ategu eich barn.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BFE96C" w14:textId="5B2B35D2" w:rsidR="00C649DB" w:rsidRDefault="00C649DB">
            <w:pPr>
              <w:spacing w:before="120"/>
              <w:rPr>
                <w:lang w:val="cy-GB"/>
              </w:rPr>
            </w:pPr>
            <w:r>
              <w:rPr>
                <w:lang w:val="cy-GB"/>
              </w:rPr>
              <w:t>Cyfrinachol? – Y / N</w:t>
            </w:r>
          </w:p>
        </w:tc>
      </w:tr>
      <w:tr w:rsidR="00C649DB" w14:paraId="109349F8" w14:textId="77777777">
        <w:trPr>
          <w:trHeight w:val="1573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F148889" w14:textId="1E0A9CA6" w:rsidR="00C649DB" w:rsidRPr="00C649DB" w:rsidRDefault="00C649DB">
            <w:pPr>
              <w:spacing w:before="120"/>
              <w:rPr>
                <w:lang w:val="cy-GB"/>
              </w:rPr>
            </w:pPr>
            <w:r w:rsidRPr="00C649DB">
              <w:rPr>
                <w:lang w:val="cy-GB"/>
              </w:rPr>
              <w:t xml:space="preserve">Cwestiwn 29: Oes gennych chi sylwadau ar unrhyw agweddau eraill ar ein cynigion? Esboniwch eich rhesymau a rhowch unrhyw dystiolaeth ategol os oes modd.  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1C6BED2" w14:textId="23BCA0FE" w:rsidR="00C649DB" w:rsidRDefault="00C649DB">
            <w:pPr>
              <w:spacing w:before="120"/>
              <w:rPr>
                <w:lang w:val="cy-GB"/>
              </w:rPr>
            </w:pPr>
            <w:r>
              <w:rPr>
                <w:lang w:val="cy-GB"/>
              </w:rPr>
              <w:t>Cyfrinachol? – Y / N</w:t>
            </w:r>
          </w:p>
        </w:tc>
      </w:tr>
    </w:tbl>
    <w:p w14:paraId="20272DDC" w14:textId="0A07D006" w:rsidR="00C871AE" w:rsidRDefault="00000000">
      <w:pPr>
        <w:spacing w:before="360"/>
      </w:pPr>
      <w:r>
        <w:rPr>
          <w:color w:val="000000"/>
          <w:sz w:val="24"/>
          <w:szCs w:val="24"/>
          <w:lang w:val="cy-GB"/>
        </w:rPr>
        <w:t xml:space="preserve">Cwblhewch y ffurflen hon yn llawn a dychwelwch hi i </w:t>
      </w:r>
      <w:hyperlink r:id="rId9" w:history="1">
        <w:r w:rsidR="00C649DB" w:rsidRPr="004A2E8C">
          <w:rPr>
            <w:rStyle w:val="Hyperlink"/>
            <w:lang w:val="en-GB"/>
          </w:rPr>
          <w:t>vod@ofcom.org.uk</w:t>
        </w:r>
      </w:hyperlink>
      <w:r w:rsidR="00C649DB">
        <w:t xml:space="preserve">. </w:t>
      </w:r>
    </w:p>
    <w:sectPr w:rsidR="00C871AE"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7EC77" w14:textId="77777777" w:rsidR="00003EAE" w:rsidRDefault="00003EAE">
      <w:pPr>
        <w:spacing w:after="0" w:line="240" w:lineRule="auto"/>
      </w:pPr>
      <w:r>
        <w:separator/>
      </w:r>
    </w:p>
  </w:endnote>
  <w:endnote w:type="continuationSeparator" w:id="0">
    <w:p w14:paraId="297CCBD2" w14:textId="77777777" w:rsidR="00003EAE" w:rsidRDefault="0000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ra">
    <w:panose1 w:val="00000000000000000000"/>
    <w:charset w:val="00"/>
    <w:family w:val="auto"/>
    <w:pitch w:val="variable"/>
    <w:sig w:usb0="A000006F" w:usb1="5000004B" w:usb2="0001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ra SemiBold">
    <w:panose1 w:val="00000000000000000000"/>
    <w:charset w:val="00"/>
    <w:family w:val="auto"/>
    <w:pitch w:val="variable"/>
    <w:sig w:usb0="A000006F" w:usb1="5000004B" w:usb2="0001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6156B" w14:textId="77777777" w:rsidR="00B92F3F" w:rsidRDefault="00000000">
    <w:r>
      <w:rPr>
        <w:noProof/>
      </w:rPr>
      <w:drawing>
        <wp:anchor distT="0" distB="0" distL="114300" distR="114300" simplePos="0" relativeHeight="251661312" behindDoc="1" locked="0" layoutInCell="1" allowOverlap="1" wp14:anchorId="129A7EF4" wp14:editId="4C050EC3">
          <wp:simplePos x="0" y="0"/>
          <wp:positionH relativeFrom="page">
            <wp:posOffset>-152403</wp:posOffset>
          </wp:positionH>
          <wp:positionV relativeFrom="page">
            <wp:posOffset>9290047</wp:posOffset>
          </wp:positionV>
          <wp:extent cx="7711235" cy="1402607"/>
          <wp:effectExtent l="0" t="0" r="4015" b="7093"/>
          <wp:wrapNone/>
          <wp:docPr id="2083709012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11235" cy="140260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6E08F" w14:textId="77777777" w:rsidR="00003EAE" w:rsidRDefault="00003EA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74885F0" w14:textId="77777777" w:rsidR="00003EAE" w:rsidRDefault="00003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3AA95" w14:textId="77777777" w:rsidR="00B92F3F" w:rsidRDefault="00000000">
    <w:r>
      <w:rPr>
        <w:noProof/>
      </w:rPr>
      <w:drawing>
        <wp:anchor distT="0" distB="0" distL="114300" distR="114300" simplePos="0" relativeHeight="251659264" behindDoc="0" locked="0" layoutInCell="1" allowOverlap="1" wp14:anchorId="3C09D834" wp14:editId="60B81F6D">
          <wp:simplePos x="0" y="0"/>
          <wp:positionH relativeFrom="margin">
            <wp:align>left</wp:align>
          </wp:positionH>
          <wp:positionV relativeFrom="paragraph">
            <wp:posOffset>120645</wp:posOffset>
          </wp:positionV>
          <wp:extent cx="2234619" cy="501648"/>
          <wp:effectExtent l="0" t="0" r="0" b="0"/>
          <wp:wrapNone/>
          <wp:docPr id="898726227" name="Picture 2" descr="logo - Ofco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4619" cy="50164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F1A48"/>
    <w:multiLevelType w:val="multilevel"/>
    <w:tmpl w:val="CB46B7A4"/>
    <w:styleLink w:val="LFO6"/>
    <w:lvl w:ilvl="0">
      <w:numFmt w:val="bullet"/>
      <w:lvlText w:val="•"/>
      <w:lvlJc w:val="left"/>
      <w:pPr>
        <w:ind w:left="1080" w:hanging="72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B372621"/>
    <w:multiLevelType w:val="multilevel"/>
    <w:tmpl w:val="12B037BA"/>
    <w:styleLink w:val="LFO4"/>
    <w:lvl w:ilvl="0">
      <w:start w:val="1"/>
      <w:numFmt w:val="none"/>
      <w:pStyle w:val="03Normaltext"/>
      <w:lvlText w:val="%1"/>
      <w:lvlJc w:val="left"/>
    </w:lvl>
    <w:lvl w:ilvl="1">
      <w:start w:val="1"/>
      <w:numFmt w:val="lowerLetter"/>
      <w:lvlText w:val="%2)"/>
      <w:lvlJc w:val="left"/>
      <w:pPr>
        <w:ind w:left="720" w:hanging="351"/>
      </w:pPr>
    </w:lvl>
    <w:lvl w:ilvl="2">
      <w:start w:val="1"/>
      <w:numFmt w:val="lowerRoman"/>
      <w:lvlText w:val="%3)"/>
      <w:lvlJc w:val="right"/>
      <w:pPr>
        <w:ind w:left="1304" w:hanging="17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2A4EB3"/>
    <w:multiLevelType w:val="multilevel"/>
    <w:tmpl w:val="F41EE384"/>
    <w:styleLink w:val="LFO12"/>
    <w:lvl w:ilvl="0">
      <w:start w:val="1"/>
      <w:numFmt w:val="decimal"/>
      <w:lvlText w:val="%1."/>
      <w:lvlJc w:val="left"/>
      <w:pPr>
        <w:ind w:left="510" w:hanging="51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lowerLetter"/>
      <w:lvlText w:val="%3)"/>
      <w:lvlJc w:val="left"/>
      <w:pPr>
        <w:ind w:left="1080" w:hanging="343"/>
      </w:pPr>
    </w:lvl>
    <w:lvl w:ilvl="3">
      <w:start w:val="1"/>
      <w:numFmt w:val="lowerRoman"/>
      <w:lvlText w:val="%4)"/>
      <w:lvlJc w:val="left"/>
      <w:pPr>
        <w:ind w:left="1440" w:hanging="533"/>
      </w:pPr>
    </w:lvl>
    <w:lvl w:ilvl="4">
      <w:start w:val="1"/>
      <w:numFmt w:val="decimal"/>
      <w:lvlText w:val="A%5"/>
      <w:lvlJc w:val="left"/>
      <w:pPr>
        <w:ind w:left="510" w:hanging="510"/>
      </w:pPr>
    </w:lvl>
    <w:lvl w:ilvl="5">
      <w:start w:val="1"/>
      <w:numFmt w:val="decimal"/>
      <w:lvlText w:val="A%1.%2.%3.%4.%5.%6"/>
      <w:lvlJc w:val="left"/>
      <w:pPr>
        <w:ind w:left="720" w:hanging="720"/>
      </w:pPr>
    </w:lvl>
    <w:lvl w:ilvl="6">
      <w:start w:val="1"/>
      <w:numFmt w:val="lowerLetter"/>
      <w:lvlText w:val="%7)"/>
      <w:lvlJc w:val="left"/>
      <w:pPr>
        <w:ind w:left="1077" w:hanging="340"/>
      </w:pPr>
    </w:lvl>
    <w:lvl w:ilvl="7">
      <w:start w:val="1"/>
      <w:numFmt w:val="lowerRoman"/>
      <w:lvlText w:val="%8)"/>
      <w:lvlJc w:val="left"/>
      <w:pPr>
        <w:ind w:left="1440" w:hanging="533"/>
      </w:pPr>
    </w:lvl>
    <w:lvl w:ilvl="8">
      <w:start w:val="1"/>
      <w:numFmt w:val="none"/>
      <w:lvlText w:val="%9"/>
      <w:lvlJc w:val="left"/>
      <w:pPr>
        <w:ind w:left="3240" w:hanging="360"/>
      </w:pPr>
    </w:lvl>
  </w:abstractNum>
  <w:num w:numId="1" w16cid:durableId="1609892492">
    <w:abstractNumId w:val="0"/>
  </w:num>
  <w:num w:numId="2" w16cid:durableId="1765419588">
    <w:abstractNumId w:val="2"/>
  </w:num>
  <w:num w:numId="3" w16cid:durableId="787548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1AE"/>
    <w:rsid w:val="00003EAE"/>
    <w:rsid w:val="000C1160"/>
    <w:rsid w:val="00334D35"/>
    <w:rsid w:val="00506956"/>
    <w:rsid w:val="00B92F3F"/>
    <w:rsid w:val="00C649DB"/>
    <w:rsid w:val="00C871AE"/>
    <w:rsid w:val="00CA37B7"/>
    <w:rsid w:val="00FC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B149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264" w:lineRule="auto"/>
      <w:textAlignment w:val="auto"/>
    </w:pPr>
    <w:rPr>
      <w:rFonts w:eastAsia="Calibri" w:cs="Times New Roman"/>
    </w:rPr>
  </w:style>
  <w:style w:type="paragraph" w:styleId="Heading1">
    <w:name w:val="heading 1"/>
    <w:next w:val="Normal"/>
    <w:uiPriority w:val="9"/>
    <w:qFormat/>
    <w:pPr>
      <w:keepNext/>
      <w:keepLines/>
      <w:spacing w:before="240" w:after="0"/>
      <w:textAlignment w:val="auto"/>
      <w:outlineLvl w:val="0"/>
    </w:pPr>
    <w:rPr>
      <w:rFonts w:ascii="Sora" w:hAnsi="Sora" w:cs="Times New Roman"/>
      <w:b/>
      <w:color w:val="4472C4"/>
      <w:sz w:val="48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TitleH1">
    <w:name w:val="01 Title (H1)"/>
    <w:next w:val="Normal"/>
    <w:pPr>
      <w:pBdr>
        <w:bottom w:val="single" w:sz="18" w:space="1" w:color="5000F2"/>
      </w:pBdr>
      <w:spacing w:before="960" w:after="480"/>
      <w:textAlignment w:val="auto"/>
      <w:outlineLvl w:val="0"/>
    </w:pPr>
    <w:rPr>
      <w:rFonts w:ascii="Sora" w:hAnsi="Sora" w:cs="Times New Roman"/>
      <w:b/>
      <w:color w:val="5000F2"/>
      <w:sz w:val="60"/>
      <w:szCs w:val="60"/>
    </w:rPr>
  </w:style>
  <w:style w:type="paragraph" w:customStyle="1" w:styleId="02HeadingsH2">
    <w:name w:val="02 Headings (H2)"/>
    <w:basedOn w:val="Normal"/>
    <w:next w:val="Normal"/>
    <w:pPr>
      <w:keepNext/>
      <w:spacing w:before="360" w:line="240" w:lineRule="auto"/>
      <w:outlineLvl w:val="1"/>
    </w:pPr>
    <w:rPr>
      <w:rFonts w:ascii="Sora SemiBold" w:hAnsi="Sora SemiBold" w:cs="Sora SemiBold"/>
      <w:bCs/>
      <w:color w:val="C500ED"/>
      <w:sz w:val="36"/>
      <w:szCs w:val="36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rFonts w:eastAsia="Calibri" w:cs="Times New Roman"/>
    </w:r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rFonts w:eastAsia="Calibri" w:cs="Times New Roman"/>
    </w:rPr>
  </w:style>
  <w:style w:type="character" w:styleId="Hyperlink">
    <w:name w:val="Hyperlink"/>
    <w:basedOn w:val="DefaultParagraphFont"/>
    <w:rPr>
      <w:color w:val="5000F2"/>
      <w:u w:val="single"/>
      <w:lang w:val="en-US"/>
    </w:rPr>
  </w:style>
  <w:style w:type="paragraph" w:customStyle="1" w:styleId="03Normaltext">
    <w:name w:val="03 Normal text"/>
    <w:basedOn w:val="Normal"/>
    <w:pPr>
      <w:numPr>
        <w:numId w:val="3"/>
      </w:numPr>
    </w:pPr>
  </w:style>
  <w:style w:type="paragraph" w:customStyle="1" w:styleId="04Tabletext-WhiteBold">
    <w:name w:val="04 Table text - White+Bold"/>
    <w:basedOn w:val="Normal"/>
    <w:pPr>
      <w:spacing w:after="0"/>
    </w:pPr>
    <w:rPr>
      <w:b/>
      <w:color w:val="FFFFFF"/>
      <w:sz w:val="24"/>
      <w:szCs w:val="24"/>
    </w:rPr>
  </w:style>
  <w:style w:type="paragraph" w:customStyle="1" w:styleId="05TableHeader">
    <w:name w:val="05 Table Header"/>
    <w:basedOn w:val="Normal"/>
    <w:pPr>
      <w:spacing w:after="0"/>
    </w:pPr>
    <w:rPr>
      <w:b/>
      <w:sz w:val="28"/>
    </w:r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numbering" w:customStyle="1" w:styleId="LFO6">
    <w:name w:val="LFO6"/>
    <w:basedOn w:val="NoList"/>
    <w:pPr>
      <w:numPr>
        <w:numId w:val="1"/>
      </w:numPr>
    </w:pPr>
  </w:style>
  <w:style w:type="numbering" w:customStyle="1" w:styleId="LFO12">
    <w:name w:val="LFO12"/>
    <w:basedOn w:val="NoList"/>
    <w:pPr>
      <w:numPr>
        <w:numId w:val="2"/>
      </w:numPr>
    </w:pPr>
  </w:style>
  <w:style w:type="numbering" w:customStyle="1" w:styleId="LFO4">
    <w:name w:val="LFO4"/>
    <w:basedOn w:val="NoList"/>
    <w:pPr>
      <w:numPr>
        <w:numId w:val="3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649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fcom.org.uk/cymru/about-ofcom/foi-dp/general-privacy-statemen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od@ofcom.org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vod@ofcom.org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974</Words>
  <Characters>4890</Characters>
  <Application>Microsoft Office Word</Application>
  <DocSecurity>0</DocSecurity>
  <Lines>77</Lines>
  <Paragraphs>24</Paragraphs>
  <ScaleCrop>false</ScaleCrop>
  <Company/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2026-05-13T15:27:00Z</dcterms:created>
  <dcterms:modified xsi:type="dcterms:W3CDTF">2026-05-13T15:27:00Z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50d26f-5c2c-4137-8396-1b24eb24286c_Enabled">
    <vt:lpwstr>true</vt:lpwstr>
  </property>
  <property fmtid="{D5CDD505-2E9C-101B-9397-08002B2CF9AE}" pid="3" name="MSIP_Label_5a50d26f-5c2c-4137-8396-1b24eb24286c_SetDate">
    <vt:lpwstr>2026-05-13T15:27:24Z</vt:lpwstr>
  </property>
  <property fmtid="{D5CDD505-2E9C-101B-9397-08002B2CF9AE}" pid="4" name="MSIP_Label_5a50d26f-5c2c-4137-8396-1b24eb24286c_Method">
    <vt:lpwstr>Privileged</vt:lpwstr>
  </property>
  <property fmtid="{D5CDD505-2E9C-101B-9397-08002B2CF9AE}" pid="5" name="MSIP_Label_5a50d26f-5c2c-4137-8396-1b24eb24286c_Name">
    <vt:lpwstr>5a50d26f-5c2c-4137-8396-1b24eb24286c</vt:lpwstr>
  </property>
  <property fmtid="{D5CDD505-2E9C-101B-9397-08002B2CF9AE}" pid="6" name="MSIP_Label_5a50d26f-5c2c-4137-8396-1b24eb24286c_SiteId">
    <vt:lpwstr>0af648de-310c-4068-8ae4-f9418bae24cc</vt:lpwstr>
  </property>
  <property fmtid="{D5CDD505-2E9C-101B-9397-08002B2CF9AE}" pid="7" name="MSIP_Label_5a50d26f-5c2c-4137-8396-1b24eb24286c_ActionId">
    <vt:lpwstr>8f3eea0e-2346-430c-afe6-56ea7401f9cf</vt:lpwstr>
  </property>
  <property fmtid="{D5CDD505-2E9C-101B-9397-08002B2CF9AE}" pid="8" name="MSIP_Label_5a50d26f-5c2c-4137-8396-1b24eb24286c_ContentBits">
    <vt:lpwstr>0</vt:lpwstr>
  </property>
  <property fmtid="{D5CDD505-2E9C-101B-9397-08002B2CF9AE}" pid="9" name="MSIP_Label_5a50d26f-5c2c-4137-8396-1b24eb24286c_Tag">
    <vt:lpwstr>10, 0, 1, 1</vt:lpwstr>
  </property>
</Properties>
</file>