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611A" w14:textId="19EACB53" w:rsidR="008560F0" w:rsidRDefault="00D83B21">
      <w:pPr>
        <w:pStyle w:val="01BASICDocumentTitleH1"/>
      </w:pPr>
      <w:bookmarkStart w:id="0" w:name="_Toc237267740"/>
      <w:r>
        <w:t>Community Radio Fund</w:t>
      </w:r>
      <w:bookmarkEnd w:id="0"/>
    </w:p>
    <w:p w14:paraId="16C6611B" w14:textId="63998E8C" w:rsidR="008560F0" w:rsidRDefault="00FC220A">
      <w:pPr>
        <w:pStyle w:val="02BASICheading2H2"/>
      </w:pPr>
      <w:bookmarkStart w:id="1" w:name="_Toc237267741"/>
      <w:bookmarkStart w:id="2" w:name="_Hlk151643967"/>
      <w:r>
        <w:t>Sustainability Stream</w:t>
      </w:r>
      <w:r w:rsidR="009A5408">
        <w:t xml:space="preserve"> - </w:t>
      </w:r>
      <w:r w:rsidR="00173D6B">
        <w:t xml:space="preserve">Interim </w:t>
      </w:r>
      <w:r w:rsidR="00607A66">
        <w:t>R</w:t>
      </w:r>
      <w:r w:rsidR="00173D6B">
        <w:t xml:space="preserve">eport </w:t>
      </w:r>
      <w:r w:rsidR="00607A66">
        <w:t>F</w:t>
      </w:r>
      <w:r w:rsidR="00173D6B">
        <w:t>orm</w:t>
      </w:r>
      <w:bookmarkEnd w:id="1"/>
    </w:p>
    <w:bookmarkEnd w:id="2"/>
    <w:p w14:paraId="16C6611C" w14:textId="756298A8" w:rsidR="008560F0" w:rsidRDefault="00861EA4">
      <w:pPr>
        <w:pStyle w:val="06Unnumberedparagraph"/>
      </w:pPr>
      <w:r>
        <w:t xml:space="preserve">You should check the main </w:t>
      </w:r>
      <w:hyperlink r:id="rId8" w:history="1">
        <w:r w:rsidRPr="006F25B6">
          <w:rPr>
            <w:rStyle w:val="Hyperlink"/>
          </w:rPr>
          <w:t>Ofcom Community Radio Fund website for the most up to date version of this</w:t>
        </w:r>
        <w:r w:rsidR="00BC4788">
          <w:rPr>
            <w:rStyle w:val="Hyperlink"/>
          </w:rPr>
          <w:t xml:space="preserve"> form</w:t>
        </w:r>
        <w:r w:rsidR="006910D3">
          <w:rPr>
            <w:rStyle w:val="Hyperlink"/>
          </w:rPr>
          <w:t>.</w:t>
        </w:r>
      </w:hyperlink>
    </w:p>
    <w:p w14:paraId="5454F2E4" w14:textId="77777777" w:rsidR="005A76BE" w:rsidRDefault="00861EA4">
      <w:pPr>
        <w:pStyle w:val="06Unnumberedparagraph"/>
      </w:pPr>
      <w:r>
        <w:t>Completed Grant Report forms</w:t>
      </w:r>
      <w:r w:rsidR="00B62C8B">
        <w:t xml:space="preserve"> should be submitted by email to</w:t>
      </w:r>
      <w:r w:rsidR="00D939A6">
        <w:t xml:space="preserve"> </w:t>
      </w:r>
      <w:hyperlink r:id="rId9" w:history="1">
        <w:r w:rsidR="00D939A6" w:rsidRPr="00C10923">
          <w:rPr>
            <w:rStyle w:val="Hyperlink"/>
          </w:rPr>
          <w:t>communityradiofund@ofcom.org.uk</w:t>
        </w:r>
      </w:hyperlink>
      <w:r w:rsidR="005A76BE">
        <w:t>:</w:t>
      </w:r>
    </w:p>
    <w:p w14:paraId="11DC5008" w14:textId="1F231920" w:rsidR="005A76BE" w:rsidRDefault="00F009F7" w:rsidP="005A76BE">
      <w:pPr>
        <w:pStyle w:val="06Unnumberedparagraph"/>
        <w:numPr>
          <w:ilvl w:val="0"/>
          <w:numId w:val="19"/>
        </w:numPr>
      </w:pPr>
      <w:r>
        <w:t>halfway</w:t>
      </w:r>
      <w:r w:rsidR="004517A9">
        <w:t xml:space="preserve"> through the </w:t>
      </w:r>
      <w:r>
        <w:t>R</w:t>
      </w:r>
      <w:r w:rsidR="006454E0">
        <w:t xml:space="preserve">elevant </w:t>
      </w:r>
      <w:r>
        <w:t>E</w:t>
      </w:r>
      <w:r w:rsidR="006454E0">
        <w:t>xpenditure</w:t>
      </w:r>
      <w:r>
        <w:t xml:space="preserve"> Period</w:t>
      </w:r>
      <w:r w:rsidR="006454E0">
        <w:t xml:space="preserve"> </w:t>
      </w:r>
      <w:r>
        <w:t>(</w:t>
      </w:r>
      <w:r w:rsidRPr="00CE1D20">
        <w:t xml:space="preserve">as </w:t>
      </w:r>
      <w:r w:rsidR="00BD451F">
        <w:t>stated</w:t>
      </w:r>
      <w:r w:rsidRPr="00CE1D20">
        <w:t xml:space="preserve"> in the Grant Agreement</w:t>
      </w:r>
      <w:r>
        <w:t>)</w:t>
      </w:r>
      <w:r w:rsidR="00DF4F35">
        <w:t>;</w:t>
      </w:r>
      <w:r w:rsidR="005A76BE">
        <w:t xml:space="preserve"> </w:t>
      </w:r>
    </w:p>
    <w:p w14:paraId="5C038306" w14:textId="1F85EF60" w:rsidR="005A76BE" w:rsidRDefault="005A76BE" w:rsidP="005A76BE">
      <w:pPr>
        <w:pStyle w:val="06Unnumberedparagraph"/>
        <w:numPr>
          <w:ilvl w:val="0"/>
          <w:numId w:val="19"/>
        </w:numPr>
      </w:pPr>
      <w:r>
        <w:t xml:space="preserve">every six months </w:t>
      </w:r>
      <w:r w:rsidR="7E99B21B">
        <w:t>during the Relevant Expenditure Period</w:t>
      </w:r>
      <w:r w:rsidR="00CD354A">
        <w:t>,</w:t>
      </w:r>
      <w:r>
        <w:t xml:space="preserve"> in the case of multi-year awards</w:t>
      </w:r>
      <w:r w:rsidR="00DF4F35">
        <w:t>; or,</w:t>
      </w:r>
    </w:p>
    <w:p w14:paraId="030DE9AA" w14:textId="3E3B7676" w:rsidR="00861EA4" w:rsidRDefault="00F009F7" w:rsidP="005A76BE">
      <w:pPr>
        <w:pStyle w:val="06Unnumberedparagraph"/>
        <w:numPr>
          <w:ilvl w:val="0"/>
          <w:numId w:val="19"/>
        </w:numPr>
      </w:pPr>
      <w:r>
        <w:t xml:space="preserve">otherwise </w:t>
      </w:r>
      <w:r w:rsidR="00F17766" w:rsidRPr="00F17766">
        <w:t>as approved by</w:t>
      </w:r>
      <w:r>
        <w:t xml:space="preserve"> Ofcom</w:t>
      </w:r>
      <w:r w:rsidRPr="00CE1D20">
        <w:t>.</w:t>
      </w:r>
    </w:p>
    <w:p w14:paraId="31ED9C09" w14:textId="040A5042" w:rsidR="004F4287" w:rsidRDefault="004F4287">
      <w:pPr>
        <w:pStyle w:val="06Unnumberedparagraph"/>
      </w:pPr>
      <w:r>
        <w:t xml:space="preserve">For further information on reporting requirements please see our </w:t>
      </w:r>
      <w:hyperlink r:id="rId10" w:history="1">
        <w:r w:rsidRPr="003778B0">
          <w:rPr>
            <w:rStyle w:val="Hyperlink"/>
          </w:rPr>
          <w:t>guidance notes</w:t>
        </w:r>
      </w:hyperlink>
      <w:r w:rsidR="00A53025">
        <w:t xml:space="preserve"> and the relevant Grant Agreement.</w:t>
      </w:r>
    </w:p>
    <w:p w14:paraId="087B4BB0" w14:textId="3A28DEB5" w:rsidR="008018C9" w:rsidRDefault="008018C9" w:rsidP="0044773A">
      <w:pPr>
        <w:pStyle w:val="02BASICheading2H2"/>
      </w:pPr>
      <w:bookmarkStart w:id="3" w:name="_Toc237267742"/>
      <w:r>
        <w:t>Grant details</w:t>
      </w:r>
      <w:bookmarkEnd w:id="3"/>
    </w:p>
    <w:p w14:paraId="16C6611E" w14:textId="5143C4F6" w:rsidR="008560F0" w:rsidRDefault="002E4D04" w:rsidP="00184EE0">
      <w:pPr>
        <w:pStyle w:val="05Numberedparagraph"/>
        <w:numPr>
          <w:ilvl w:val="0"/>
          <w:numId w:val="0"/>
        </w:numPr>
      </w:pPr>
      <w:r>
        <w:t xml:space="preserve"> Details of the grant awardee.</w:t>
      </w:r>
    </w:p>
    <w:tbl>
      <w:tblPr>
        <w:tblW w:w="8948" w:type="dxa"/>
        <w:tblCellMar>
          <w:left w:w="10" w:type="dxa"/>
          <w:right w:w="10" w:type="dxa"/>
        </w:tblCellMar>
        <w:tblLook w:val="04A0" w:firstRow="1" w:lastRow="0" w:firstColumn="1" w:lastColumn="0" w:noHBand="0" w:noVBand="1"/>
      </w:tblPr>
      <w:tblGrid>
        <w:gridCol w:w="2265"/>
        <w:gridCol w:w="6683"/>
      </w:tblGrid>
      <w:tr w:rsidR="004852A9" w14:paraId="745F764E" w14:textId="77777777">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905AC" w14:textId="77C90D19" w:rsidR="004852A9" w:rsidRDefault="004852A9">
            <w:pPr>
              <w:rPr>
                <w:b/>
                <w:bCs/>
              </w:rPr>
            </w:pPr>
            <w:r>
              <w:rPr>
                <w:b/>
                <w:bCs/>
              </w:rPr>
              <w:t>Licence number</w:t>
            </w:r>
            <w:r w:rsidR="00F33B35">
              <w:rPr>
                <w:b/>
                <w:bCs/>
              </w:rPr>
              <w:t>(s)</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3B9211" w14:textId="77777777" w:rsidR="004852A9" w:rsidRDefault="004852A9"/>
        </w:tc>
      </w:tr>
      <w:tr w:rsidR="004852A9" w14:paraId="43E99C74" w14:textId="77777777">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4A9044" w14:textId="54B7E24A" w:rsidR="004852A9" w:rsidRDefault="004852A9">
            <w:pPr>
              <w:rPr>
                <w:b/>
                <w:bCs/>
              </w:rPr>
            </w:pPr>
            <w:r>
              <w:rPr>
                <w:b/>
                <w:bCs/>
              </w:rPr>
              <w:t>Licensed Service</w:t>
            </w:r>
            <w:r w:rsidR="00F33B35">
              <w:rPr>
                <w:b/>
                <w:bCs/>
              </w:rPr>
              <w:t>(s)</w:t>
            </w:r>
            <w:r>
              <w:rPr>
                <w:b/>
                <w:bCs/>
              </w:rPr>
              <w:t xml:space="preserve"> (i.e. the s</w:t>
            </w:r>
            <w:r w:rsidRPr="001010A9">
              <w:rPr>
                <w:b/>
                <w:bCs/>
              </w:rPr>
              <w:t>tation name</w:t>
            </w:r>
            <w:r>
              <w:rPr>
                <w:b/>
                <w:bCs/>
              </w:rPr>
              <w: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8D32FC" w14:textId="77777777" w:rsidR="004852A9" w:rsidRDefault="004852A9"/>
        </w:tc>
      </w:tr>
      <w:tr w:rsidR="004852A9" w14:paraId="6804C0A2" w14:textId="77777777">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23DCBD" w14:textId="77777777" w:rsidR="004852A9" w:rsidRDefault="004852A9">
            <w:pPr>
              <w:rPr>
                <w:b/>
                <w:bCs/>
              </w:rPr>
            </w:pPr>
            <w:r>
              <w:rPr>
                <w:b/>
                <w:bCs/>
              </w:rPr>
              <w:t>Grant (as defined 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D838B8" w14:textId="03BEE12F" w:rsidR="004852A9" w:rsidRDefault="009D1EB4">
            <w:r>
              <w:t>£</w:t>
            </w:r>
          </w:p>
        </w:tc>
      </w:tr>
      <w:tr w:rsidR="004852A9" w14:paraId="3611E012" w14:textId="77777777">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F063B" w14:textId="77777777" w:rsidR="004852A9" w:rsidRDefault="004852A9">
            <w:pPr>
              <w:rPr>
                <w:b/>
                <w:bCs/>
              </w:rPr>
            </w:pPr>
            <w:r>
              <w:rPr>
                <w:b/>
                <w:bCs/>
              </w:rPr>
              <w:t>Designated Purpose (as defined in the relevant Grant Agreement)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ED72E" w14:textId="77777777" w:rsidR="004852A9" w:rsidRDefault="004852A9"/>
        </w:tc>
      </w:tr>
      <w:tr w:rsidR="004852A9" w14:paraId="3D2FB8C7" w14:textId="77777777">
        <w:trPr>
          <w:trHeight w:val="481"/>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CDDCCA" w14:textId="77777777" w:rsidR="004852A9" w:rsidRDefault="004852A9">
            <w:pPr>
              <w:rPr>
                <w:b/>
                <w:bCs/>
              </w:rPr>
            </w:pPr>
            <w:r>
              <w:rPr>
                <w:b/>
                <w:bCs/>
              </w:rPr>
              <w:t>Stream type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9C31D0" w14:textId="77777777" w:rsidR="004852A9" w:rsidRPr="009A36F3" w:rsidRDefault="004852A9">
            <w:pPr>
              <w:rPr>
                <w:b/>
                <w:bCs/>
              </w:rPr>
            </w:pPr>
            <w:r>
              <w:rPr>
                <w:b/>
                <w:bCs/>
              </w:rPr>
              <w:t>Sustainability Stream</w:t>
            </w:r>
          </w:p>
        </w:tc>
      </w:tr>
    </w:tbl>
    <w:p w14:paraId="16C66139" w14:textId="77777777" w:rsidR="008560F0" w:rsidRDefault="008560F0">
      <w:pPr>
        <w:pStyle w:val="06Unnumberedparagraph"/>
      </w:pPr>
    </w:p>
    <w:p w14:paraId="3238601F" w14:textId="77777777" w:rsidR="008414D1" w:rsidRDefault="00C41B17" w:rsidP="008414D1">
      <w:pPr>
        <w:pStyle w:val="02BASICheading2H2"/>
      </w:pPr>
      <w:r w:rsidRPr="0044773A">
        <w:t xml:space="preserve">Designated </w:t>
      </w:r>
      <w:r w:rsidR="008414D1">
        <w:t>Responsible Officer (DRO)</w:t>
      </w:r>
    </w:p>
    <w:p w14:paraId="37CC5EE0" w14:textId="77777777" w:rsidR="008414D1" w:rsidRPr="00184EE0" w:rsidRDefault="008414D1" w:rsidP="008414D1">
      <w:pPr>
        <w:pStyle w:val="05Numberedparagraph"/>
        <w:numPr>
          <w:ilvl w:val="0"/>
          <w:numId w:val="0"/>
        </w:numPr>
        <w:rPr>
          <w:b/>
        </w:rPr>
      </w:pPr>
      <w:r>
        <w:t xml:space="preserve">Details of the DRO </w:t>
      </w:r>
      <w:r w:rsidRPr="004C76FD">
        <w:t xml:space="preserve">who </w:t>
      </w:r>
      <w:r>
        <w:t xml:space="preserve">is </w:t>
      </w:r>
      <w:r w:rsidR="00C41B17" w:rsidRPr="0044773A">
        <w:t xml:space="preserve">responsible </w:t>
      </w:r>
      <w:r>
        <w:t>for the oversight of the grant expenditure. This must be the same individual named as the DRO in the relevant Grant Agreement or other person as approved by Ofcom in writing. Any changes to the nominated DRO must have been approved by Ofcom in writing in advance of them carrying out that role.</w:t>
      </w:r>
      <w:r>
        <w:rPr>
          <w:b/>
          <w:bCs/>
        </w:rPr>
        <w:t xml:space="preserve"> </w:t>
      </w:r>
    </w:p>
    <w:tbl>
      <w:tblPr>
        <w:tblW w:w="8948" w:type="dxa"/>
        <w:tblCellMar>
          <w:left w:w="10" w:type="dxa"/>
          <w:right w:w="10" w:type="dxa"/>
        </w:tblCellMar>
        <w:tblLook w:val="04A0" w:firstRow="1" w:lastRow="0" w:firstColumn="1" w:lastColumn="0" w:noHBand="0" w:noVBand="1"/>
      </w:tblPr>
      <w:tblGrid>
        <w:gridCol w:w="2265"/>
        <w:gridCol w:w="6683"/>
      </w:tblGrid>
      <w:tr w:rsidR="008414D1" w14:paraId="28007680" w14:textId="77777777">
        <w:trPr>
          <w:trHeight w:val="465"/>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609A82" w14:textId="77777777" w:rsidR="008414D1" w:rsidRDefault="008414D1">
            <w:pPr>
              <w:rPr>
                <w:b/>
                <w:bCs/>
              </w:rPr>
            </w:pPr>
            <w:r>
              <w:rPr>
                <w:b/>
                <w:bCs/>
              </w:rPr>
              <w:t>Full name</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142C9E" w14:textId="77777777" w:rsidR="008414D1" w:rsidRDefault="008414D1"/>
        </w:tc>
      </w:tr>
      <w:tr w:rsidR="008414D1" w14:paraId="5B513152" w14:textId="77777777">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EE2D2" w14:textId="77777777" w:rsidR="008414D1" w:rsidRDefault="008414D1">
            <w:pPr>
              <w:rPr>
                <w:b/>
                <w:bCs/>
              </w:rPr>
            </w:pPr>
            <w:r>
              <w:rPr>
                <w:b/>
                <w:bCs/>
              </w:rPr>
              <w:t xml:space="preserve">Position (e.g. </w:t>
            </w:r>
            <w:r w:rsidRPr="00EA1958">
              <w:rPr>
                <w:b/>
                <w:bCs/>
              </w:rPr>
              <w:t xml:space="preserve">director, company secretary, </w:t>
            </w:r>
            <w:r w:rsidRPr="00EA1958">
              <w:rPr>
                <w:b/>
                <w:bCs/>
              </w:rPr>
              <w:lastRenderedPageBreak/>
              <w:t>trustee or equivalent senior officer</w:t>
            </w:r>
            <w:r>
              <w:rPr>
                <w:b/>
                <w:bCs/>
              </w:rPr>
              <w:t>)</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E04F5A" w14:textId="77777777" w:rsidR="008414D1" w:rsidRDefault="008414D1"/>
        </w:tc>
      </w:tr>
      <w:tr w:rsidR="008414D1" w14:paraId="69F7A2B9" w14:textId="77777777">
        <w:trPr>
          <w:trHeight w:val="477"/>
        </w:trPr>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DF9EB" w14:textId="77777777" w:rsidR="008414D1" w:rsidRDefault="008414D1">
            <w:pPr>
              <w:rPr>
                <w:b/>
                <w:bCs/>
              </w:rPr>
            </w:pPr>
            <w:r>
              <w:rPr>
                <w:b/>
                <w:bCs/>
              </w:rPr>
              <w:t>Email</w:t>
            </w:r>
          </w:p>
        </w:tc>
        <w:tc>
          <w:tcPr>
            <w:tcW w:w="6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C9921F" w14:textId="77777777" w:rsidR="008414D1" w:rsidRDefault="008414D1"/>
        </w:tc>
      </w:tr>
    </w:tbl>
    <w:p w14:paraId="39D80A3C" w14:textId="77777777" w:rsidR="00F07BE4" w:rsidRDefault="00F07BE4">
      <w:pPr>
        <w:pStyle w:val="06Unnumberedparagraph"/>
      </w:pPr>
    </w:p>
    <w:p w14:paraId="65C25A25" w14:textId="553014C6" w:rsidR="00950238" w:rsidRDefault="00950238" w:rsidP="00950238">
      <w:pPr>
        <w:pStyle w:val="02BASICheading2H2"/>
      </w:pPr>
      <w:r>
        <w:t>Station status</w:t>
      </w:r>
    </w:p>
    <w:p w14:paraId="48518CB4" w14:textId="77777777" w:rsidR="001E25E5" w:rsidRPr="003E28D0" w:rsidRDefault="001E25E5" w:rsidP="001E25E5">
      <w:pPr>
        <w:pStyle w:val="06Unnumberedparagraph"/>
      </w:pPr>
      <w:r w:rsidRPr="003E28D0">
        <w:rPr>
          <w:b/>
          <w:bCs/>
        </w:rPr>
        <w:t>Have you been broadcasting</w:t>
      </w:r>
      <w:r>
        <w:rPr>
          <w:rStyle w:val="FootnoteReference"/>
          <w:b/>
          <w:bCs/>
        </w:rPr>
        <w:footnoteReference w:id="2"/>
      </w:r>
      <w:r w:rsidRPr="003E28D0">
        <w:rPr>
          <w:b/>
          <w:bCs/>
        </w:rPr>
        <w:t xml:space="preserve"> continuously</w:t>
      </w:r>
      <w:r>
        <w:rPr>
          <w:b/>
          <w:bCs/>
        </w:rPr>
        <w:t xml:space="preserve"> since the date of the relevant Grant Agreement</w:t>
      </w:r>
      <w:r w:rsidRPr="003E28D0">
        <w:rPr>
          <w:b/>
          <w:bCs/>
        </w:rPr>
        <w:t>?</w:t>
      </w:r>
    </w:p>
    <w:p w14:paraId="7B8FB8AB" w14:textId="77777777" w:rsidR="00DD0244" w:rsidRPr="003E28D0" w:rsidRDefault="00DD0244" w:rsidP="00DD0244">
      <w:pPr>
        <w:pStyle w:val="06Unnumberedparagraph"/>
      </w:pPr>
      <w:r w:rsidRPr="003E28D0">
        <w:rPr>
          <w:b/>
          <w:bCs/>
        </w:rPr>
        <w:t>Yes</w:t>
      </w:r>
      <w:r w:rsidR="00033B05">
        <w:rPr>
          <w:b/>
          <w:bCs/>
        </w:rPr>
        <w:t xml:space="preserve"> </w:t>
      </w:r>
      <w:sdt>
        <w:sdtPr>
          <w:rPr>
            <w:lang w:val="en-US"/>
          </w:rPr>
          <w:id w:val="1105845519"/>
          <w14:checkbox>
            <w14:checked w14:val="0"/>
            <w14:checkedState w14:val="2612" w14:font="MS Gothic"/>
            <w14:uncheckedState w14:val="2610" w14:font="MS Gothic"/>
          </w14:checkbox>
        </w:sdtPr>
        <w:sdtContent>
          <w:r w:rsidR="00033B05" w:rsidRPr="00223012">
            <w:rPr>
              <w:rFonts w:ascii="MS Gothic" w:eastAsia="MS Gothic" w:hAnsi="MS Gothic" w:hint="eastAsia"/>
              <w:lang w:val="en-US"/>
            </w:rPr>
            <w:t>☐</w:t>
          </w:r>
        </w:sdtContent>
      </w:sdt>
      <w:r w:rsidR="00033B05" w:rsidRPr="003E28D0">
        <w:rPr>
          <w:b/>
          <w:bCs/>
        </w:rPr>
        <w:t xml:space="preserve"> </w:t>
      </w:r>
      <w:r w:rsidRPr="003E28D0">
        <w:rPr>
          <w:b/>
          <w:bCs/>
        </w:rPr>
        <w:t>No</w:t>
      </w:r>
      <w:r w:rsidR="00033B05">
        <w:rPr>
          <w:b/>
          <w:bCs/>
        </w:rPr>
        <w:t xml:space="preserve"> </w:t>
      </w:r>
      <w:sdt>
        <w:sdtPr>
          <w:rPr>
            <w:lang w:val="en-US"/>
          </w:rPr>
          <w:id w:val="-1818874201"/>
          <w14:checkbox>
            <w14:checked w14:val="0"/>
            <w14:checkedState w14:val="2612" w14:font="MS Gothic"/>
            <w14:uncheckedState w14:val="2610" w14:font="MS Gothic"/>
          </w14:checkbox>
        </w:sdtPr>
        <w:sdtContent>
          <w:r w:rsidR="00033B05" w:rsidRPr="00223012">
            <w:rPr>
              <w:rFonts w:ascii="MS Gothic" w:eastAsia="MS Gothic" w:hAnsi="MS Gothic" w:hint="eastAsia"/>
              <w:lang w:val="en-US"/>
            </w:rPr>
            <w:t>☐</w:t>
          </w:r>
        </w:sdtContent>
      </w:sdt>
    </w:p>
    <w:p w14:paraId="53AC6BCF" w14:textId="77777777" w:rsidR="00DD0244" w:rsidRPr="003E28D0" w:rsidRDefault="00DD0244" w:rsidP="00DD0244">
      <w:pPr>
        <w:pStyle w:val="06Unnumberedparagraph"/>
      </w:pPr>
      <w:r w:rsidRPr="003E28D0">
        <w:t>If there have been any breaks in transmission or periods during which your service was off air, please provide details, including the dates and reasons for the interruption.</w:t>
      </w:r>
      <w:r w:rsidR="001E25E5">
        <w:t xml:space="preserve"> </w:t>
      </w:r>
    </w:p>
    <w:p w14:paraId="18B0CF6D" w14:textId="77777777" w:rsidR="00DD0244" w:rsidRDefault="00DD0244" w:rsidP="001E25E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5212394D" w14:textId="77777777" w:rsidR="00DD0244" w:rsidRDefault="00DD0244" w:rsidP="001E25E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202D1B5D" w14:textId="77777777" w:rsidR="00DD0244" w:rsidRDefault="00DD0244" w:rsidP="001E25E5">
      <w:pPr>
        <w:pBdr>
          <w:top w:val="single" w:sz="4" w:space="4" w:color="C500ED"/>
          <w:left w:val="single" w:sz="4" w:space="4" w:color="C500ED"/>
          <w:bottom w:val="single" w:sz="4" w:space="4" w:color="C500ED"/>
          <w:right w:val="single" w:sz="4" w:space="4" w:color="C500ED"/>
        </w:pBdr>
        <w:shd w:val="clear" w:color="auto" w:fill="F2F2F2" w:themeFill="background1" w:themeFillShade="F2"/>
        <w:spacing w:before="120" w:line="244" w:lineRule="auto"/>
        <w:ind w:left="567" w:right="567"/>
        <w:rPr>
          <w:sz w:val="24"/>
          <w:szCs w:val="24"/>
        </w:rPr>
      </w:pPr>
    </w:p>
    <w:p w14:paraId="7D7F70D5" w14:textId="77777777" w:rsidR="001E25E5" w:rsidRDefault="001E25E5" w:rsidP="001E25E5">
      <w:pPr>
        <w:pStyle w:val="06Unnumberedparagraph"/>
      </w:pPr>
      <w:r w:rsidRPr="003E28D0">
        <w:t>If applicable, please attach copies of any correspondence with Ofcom relating to the off-air period</w:t>
      </w:r>
      <w:r>
        <w:t>.</w:t>
      </w:r>
    </w:p>
    <w:p w14:paraId="1ADB2F84" w14:textId="77777777" w:rsidR="001E25E5" w:rsidRDefault="001E25E5" w:rsidP="001E25E5">
      <w:pPr>
        <w:rPr>
          <w:rFonts w:ascii="Sora" w:eastAsia="Times New Roman" w:hAnsi="Sora"/>
          <w:bCs/>
          <w:color w:val="5000F2"/>
          <w:sz w:val="32"/>
          <w:szCs w:val="36"/>
        </w:rPr>
      </w:pPr>
    </w:p>
    <w:p w14:paraId="43E521E1" w14:textId="77777777" w:rsidR="001E25E5" w:rsidRPr="001E25E5" w:rsidRDefault="001E25E5" w:rsidP="001E25E5">
      <w:bookmarkStart w:id="4" w:name="_Hlk151644483"/>
      <w:bookmarkStart w:id="5" w:name="_Toc237267745"/>
      <w:bookmarkStart w:id="6" w:name="_Hlk151644699"/>
    </w:p>
    <w:p w14:paraId="16C66141" w14:textId="79ED8A9D" w:rsidR="008560F0" w:rsidRDefault="00874021" w:rsidP="008E0D2C">
      <w:pPr>
        <w:pStyle w:val="02BASICheading2H2"/>
        <w:pageBreakBefore/>
        <w:numPr>
          <w:ilvl w:val="0"/>
          <w:numId w:val="9"/>
        </w:numPr>
      </w:pPr>
      <w:r>
        <w:lastRenderedPageBreak/>
        <w:t>Guidance notes</w:t>
      </w:r>
      <w:bookmarkEnd w:id="4"/>
      <w:bookmarkEnd w:id="5"/>
    </w:p>
    <w:bookmarkEnd w:id="6"/>
    <w:p w14:paraId="7690D52E" w14:textId="77777777" w:rsidR="007C5516" w:rsidRPr="007C5516" w:rsidRDefault="007C5516" w:rsidP="007C5516">
      <w:pPr>
        <w:pStyle w:val="ListParagraph"/>
        <w:numPr>
          <w:ilvl w:val="1"/>
          <w:numId w:val="12"/>
        </w:numPr>
        <w:rPr>
          <w:lang w:val="en-US"/>
        </w:rPr>
      </w:pPr>
      <w:r w:rsidRPr="007C5516">
        <w:rPr>
          <w:lang w:val="en-US"/>
        </w:rPr>
        <w:t>Information provided in the Grant Reports enables Ofcom to assess whether the Community Radio Fund (the Fund) grants have been used in accordance with the relevant Grant            Agreements, and support the administration and evaluation of the Fund.</w:t>
      </w:r>
    </w:p>
    <w:p w14:paraId="001774B1" w14:textId="000CD3F3" w:rsidR="001316DB" w:rsidRDefault="0016060B" w:rsidP="008E0D2C">
      <w:pPr>
        <w:pStyle w:val="06Unnumberedparagraph"/>
        <w:numPr>
          <w:ilvl w:val="1"/>
          <w:numId w:val="12"/>
        </w:numPr>
      </w:pPr>
      <w:r w:rsidRPr="0016060B">
        <w:t>Th</w:t>
      </w:r>
      <w:r w:rsidR="00241E54">
        <w:t>e</w:t>
      </w:r>
      <w:r w:rsidR="001316DB">
        <w:t xml:space="preserve"> Grant Agreement, among other things, requires the </w:t>
      </w:r>
      <w:r w:rsidR="001316DB" w:rsidRPr="00CE1D20">
        <w:t xml:space="preserve">Licensee </w:t>
      </w:r>
      <w:r w:rsidR="001316DB">
        <w:t>to</w:t>
      </w:r>
      <w:r w:rsidR="007136B5">
        <w:t>:</w:t>
      </w:r>
    </w:p>
    <w:p w14:paraId="24C53763" w14:textId="18D912A1" w:rsidR="0040696E" w:rsidRDefault="0040696E" w:rsidP="008E0D2C">
      <w:pPr>
        <w:pStyle w:val="06Unnumberedparagraph"/>
        <w:numPr>
          <w:ilvl w:val="0"/>
          <w:numId w:val="11"/>
        </w:numPr>
        <w:suppressAutoHyphens w:val="0"/>
        <w:autoSpaceDN/>
      </w:pPr>
      <w:r w:rsidRPr="00CE1D20">
        <w:t>keep records of grant expenditure and retain supporting documentation</w:t>
      </w:r>
      <w:r w:rsidR="00B04613">
        <w:t xml:space="preserve">; </w:t>
      </w:r>
    </w:p>
    <w:p w14:paraId="0BBA7D49" w14:textId="21730B8B" w:rsidR="009D1842" w:rsidRDefault="0040696E" w:rsidP="008348E1">
      <w:pPr>
        <w:pStyle w:val="06Unnumberedparagraph"/>
        <w:numPr>
          <w:ilvl w:val="0"/>
          <w:numId w:val="11"/>
        </w:numPr>
        <w:suppressAutoHyphens w:val="0"/>
        <w:autoSpaceDN/>
      </w:pPr>
      <w:r w:rsidRPr="00B23FEC">
        <w:rPr>
          <w:b/>
          <w:bCs/>
        </w:rPr>
        <w:t>submit a</w:t>
      </w:r>
      <w:r>
        <w:rPr>
          <w:b/>
          <w:bCs/>
        </w:rPr>
        <w:t xml:space="preserve">n Interim </w:t>
      </w:r>
      <w:r w:rsidRPr="00B23FEC">
        <w:rPr>
          <w:b/>
          <w:bCs/>
        </w:rPr>
        <w:t xml:space="preserve">Report </w:t>
      </w:r>
      <w:r>
        <w:rPr>
          <w:b/>
          <w:bCs/>
        </w:rPr>
        <w:t xml:space="preserve">halfway through </w:t>
      </w:r>
      <w:r w:rsidRPr="00B23FEC">
        <w:rPr>
          <w:b/>
          <w:bCs/>
        </w:rPr>
        <w:t>the Relevant Expenditure Period</w:t>
      </w:r>
      <w:r>
        <w:t xml:space="preserve"> (</w:t>
      </w:r>
      <w:r w:rsidRPr="00CE1D20">
        <w:t>as defined in the Grant Agreement</w:t>
      </w:r>
      <w:r>
        <w:t>) or</w:t>
      </w:r>
      <w:r w:rsidR="006E2B75">
        <w:t xml:space="preserve"> otherwise as approved by Ofcom</w:t>
      </w:r>
      <w:r w:rsidR="00B04613">
        <w:t>; or</w:t>
      </w:r>
    </w:p>
    <w:p w14:paraId="3CEA9B25" w14:textId="4A73FE19" w:rsidR="0040696E" w:rsidRPr="00E720BA" w:rsidRDefault="00B04613" w:rsidP="008348E1">
      <w:pPr>
        <w:pStyle w:val="06Unnumberedparagraph"/>
        <w:numPr>
          <w:ilvl w:val="0"/>
          <w:numId w:val="11"/>
        </w:numPr>
        <w:suppressAutoHyphens w:val="0"/>
        <w:autoSpaceDN/>
      </w:pPr>
      <w:r w:rsidRPr="00E720BA">
        <w:t>i</w:t>
      </w:r>
      <w:r w:rsidR="007136B5">
        <w:t>n the instance of a</w:t>
      </w:r>
      <w:r w:rsidRPr="00E720BA">
        <w:t xml:space="preserve"> </w:t>
      </w:r>
      <w:r w:rsidRPr="00E720BA">
        <w:rPr>
          <w:b/>
          <w:bCs/>
        </w:rPr>
        <w:t>Multi-Year Award</w:t>
      </w:r>
      <w:r w:rsidR="007136B5">
        <w:rPr>
          <w:b/>
          <w:bCs/>
        </w:rPr>
        <w:t>, submit</w:t>
      </w:r>
      <w:r w:rsidRPr="00E720BA">
        <w:rPr>
          <w:b/>
          <w:bCs/>
        </w:rPr>
        <w:t xml:space="preserve"> a</w:t>
      </w:r>
      <w:r w:rsidR="00E720BA">
        <w:rPr>
          <w:b/>
          <w:bCs/>
        </w:rPr>
        <w:t>n Interim</w:t>
      </w:r>
      <w:r w:rsidRPr="00E720BA">
        <w:rPr>
          <w:b/>
          <w:bCs/>
        </w:rPr>
        <w:t xml:space="preserve"> </w:t>
      </w:r>
      <w:r w:rsidR="00E720BA">
        <w:rPr>
          <w:b/>
          <w:bCs/>
        </w:rPr>
        <w:t>R</w:t>
      </w:r>
      <w:r w:rsidRPr="00E720BA">
        <w:rPr>
          <w:b/>
          <w:bCs/>
        </w:rPr>
        <w:t xml:space="preserve">eport every six months </w:t>
      </w:r>
      <w:r w:rsidRPr="00E720BA">
        <w:t>during the Relevant Expenditure Period (as defined in the Grant Agreement)</w:t>
      </w:r>
      <w:r w:rsidR="00877E1F">
        <w:t xml:space="preserve"> or otherwise as approved by Ofcom</w:t>
      </w:r>
      <w:r w:rsidR="0040696E" w:rsidRPr="00E720BA">
        <w:t xml:space="preserve">. </w:t>
      </w:r>
    </w:p>
    <w:p w14:paraId="6519371A" w14:textId="77777777" w:rsidR="008560F0" w:rsidRPr="00A9673E" w:rsidRDefault="00DA5E78" w:rsidP="008E0D2C">
      <w:pPr>
        <w:pStyle w:val="06Unnumberedparagraph"/>
        <w:numPr>
          <w:ilvl w:val="1"/>
          <w:numId w:val="12"/>
        </w:numPr>
        <w:rPr>
          <w:lang w:val="en-US"/>
        </w:rPr>
      </w:pPr>
      <w:r w:rsidRPr="00275CD5">
        <w:t>As part of its oversight of grant expenditure, Ofcom may require additional reports, bank statements, invoices, copies of contracts, accounts, receipts or other supporting documentation relating to the use of the grant</w:t>
      </w:r>
      <w:r>
        <w:t>.</w:t>
      </w:r>
    </w:p>
    <w:p w14:paraId="1363CC0C" w14:textId="77777777" w:rsidR="00C61C39" w:rsidRDefault="000A169B" w:rsidP="00C66004">
      <w:pPr>
        <w:pStyle w:val="06Unnumberedparagraph"/>
        <w:numPr>
          <w:ilvl w:val="1"/>
          <w:numId w:val="12"/>
        </w:numPr>
        <w:suppressAutoHyphens w:val="0"/>
        <w:autoSpaceDN/>
      </w:pPr>
      <w:r w:rsidRPr="00CE1D20">
        <w:t xml:space="preserve">Failure to comply with </w:t>
      </w:r>
      <w:r w:rsidR="00AA5C41" w:rsidRPr="00CE1D20">
        <w:t xml:space="preserve">the Grant Agreement, including </w:t>
      </w:r>
      <w:r w:rsidR="00AA5C41">
        <w:t xml:space="preserve">in relation to </w:t>
      </w:r>
      <w:r w:rsidR="00AA5C41" w:rsidRPr="00CE1D20">
        <w:t>reporting, record-keeping, retention of equipment or other grant conditions, may result in repayment of all or part of the Grant and may affect eligibility for future Community Radio Fund awards.</w:t>
      </w:r>
    </w:p>
    <w:p w14:paraId="7697958A" w14:textId="77777777" w:rsidR="00C66004" w:rsidRDefault="00C66004" w:rsidP="00C66004">
      <w:pPr>
        <w:pStyle w:val="06Unnumberedparagraph"/>
        <w:numPr>
          <w:ilvl w:val="1"/>
          <w:numId w:val="12"/>
        </w:numPr>
        <w:suppressAutoHyphens w:val="0"/>
        <w:autoSpaceDN/>
      </w:pPr>
      <w:r>
        <w:t xml:space="preserve">Please refer to the Community Radio </w:t>
      </w:r>
      <w:r w:rsidRPr="00275CD5">
        <w:t>Guidance Notes and the relevant Grant Agreement for further information on reporting obligations and grant management requirements</w:t>
      </w:r>
      <w:r>
        <w:t>.</w:t>
      </w:r>
    </w:p>
    <w:p w14:paraId="41EABB1E" w14:textId="6B2C8BFA" w:rsidR="00C66004" w:rsidRPr="008348E1" w:rsidRDefault="00C66004" w:rsidP="008348E1">
      <w:pPr>
        <w:pStyle w:val="06Unnumberedparagraph"/>
        <w:numPr>
          <w:ilvl w:val="1"/>
          <w:numId w:val="12"/>
        </w:numPr>
        <w:suppressAutoHyphens w:val="0"/>
        <w:autoSpaceDN/>
      </w:pPr>
      <w:r>
        <w:t xml:space="preserve">Completed Grant Report forms should be submitted by email to </w:t>
      </w:r>
      <w:hyperlink r:id="rId11">
        <w:r w:rsidRPr="16956265">
          <w:rPr>
            <w:rStyle w:val="Hyperlink"/>
          </w:rPr>
          <w:t>communityradiofund@ofcom.org.uk</w:t>
        </w:r>
      </w:hyperlink>
    </w:p>
    <w:p w14:paraId="0F013156" w14:textId="77777777" w:rsidR="008560F0" w:rsidRDefault="00D83B21">
      <w:pPr>
        <w:pStyle w:val="03BASICheading3H3"/>
      </w:pPr>
      <w:r>
        <w:t>Data protection</w:t>
      </w:r>
    </w:p>
    <w:p w14:paraId="716BCAE0" w14:textId="532AB5DB" w:rsidR="00E77CEC" w:rsidRPr="000525B6" w:rsidRDefault="0040696E" w:rsidP="008E0D2C">
      <w:pPr>
        <w:pStyle w:val="06Unnumberedparagraph"/>
        <w:numPr>
          <w:ilvl w:val="1"/>
          <w:numId w:val="12"/>
        </w:numPr>
        <w:rPr>
          <w:lang w:val="en-US"/>
        </w:rPr>
      </w:pPr>
      <w:r>
        <w:rPr>
          <w:lang w:val="en-US"/>
        </w:rPr>
        <w:t xml:space="preserve">Any personal data provided for the purposes of your application will be handled in accordance with our </w:t>
      </w:r>
      <w:hyperlink r:id="rId12" w:history="1">
        <w:r w:rsidR="00E77CEC" w:rsidRPr="00223012">
          <w:rPr>
            <w:rStyle w:val="Hyperlink"/>
            <w:rFonts w:cs="Calibri"/>
          </w:rPr>
          <w:t>General Privacy Statement</w:t>
        </w:r>
      </w:hyperlink>
      <w:r w:rsidR="00E77CEC">
        <w:t>.</w:t>
      </w:r>
    </w:p>
    <w:p w14:paraId="5D1F23BB" w14:textId="041B8E75" w:rsidR="00991E41" w:rsidRDefault="00991E41" w:rsidP="00991E41">
      <w:pPr>
        <w:pStyle w:val="03BASICheading3H3"/>
      </w:pPr>
      <w:r>
        <w:t>Using data obtained in this report</w:t>
      </w:r>
    </w:p>
    <w:p w14:paraId="601BB2C5" w14:textId="6800205F" w:rsidR="00297DE5" w:rsidRPr="00275CD5" w:rsidRDefault="00297DE5" w:rsidP="00297DE5">
      <w:pPr>
        <w:pStyle w:val="06Unnumberedparagraph"/>
        <w:numPr>
          <w:ilvl w:val="1"/>
          <w:numId w:val="12"/>
        </w:numPr>
        <w:suppressAutoHyphens w:val="0"/>
        <w:autoSpaceDN/>
      </w:pPr>
      <w:r>
        <w:t>Ofcom may use the information in this form</w:t>
      </w:r>
      <w:r w:rsidRPr="00F92550">
        <w:t xml:space="preserve"> to facilitate work relating to </w:t>
      </w:r>
      <w:r>
        <w:t xml:space="preserve">the </w:t>
      </w:r>
      <w:r w:rsidRPr="00F92550">
        <w:t>Fund</w:t>
      </w:r>
      <w:r>
        <w:t xml:space="preserve"> including</w:t>
      </w:r>
      <w:r>
        <w:rPr>
          <w:lang w:val="en-US"/>
        </w:rPr>
        <w:t xml:space="preserve"> sharing the information </w:t>
      </w:r>
      <w:r>
        <w:t xml:space="preserve">with the Department for Culture, Media and Sport, or external contractors appointed by that </w:t>
      </w:r>
      <w:r w:rsidR="009F7733">
        <w:t>Department</w:t>
      </w:r>
      <w:r>
        <w:t xml:space="preserve">, for the purpose of analysing the ongoing performance of the </w:t>
      </w:r>
      <w:r w:rsidRPr="004672D4">
        <w:t>Fund</w:t>
      </w:r>
      <w:r>
        <w:t>.</w:t>
      </w:r>
    </w:p>
    <w:p w14:paraId="16C6614C" w14:textId="6833C640" w:rsidR="00427D12" w:rsidRDefault="00427D12">
      <w:pPr>
        <w:suppressAutoHyphens w:val="0"/>
        <w:spacing w:after="160" w:line="244" w:lineRule="auto"/>
      </w:pPr>
      <w:r>
        <w:br w:type="page"/>
      </w:r>
    </w:p>
    <w:p w14:paraId="06A93E03" w14:textId="38D28EFF" w:rsidR="007F0138" w:rsidRDefault="007F0138" w:rsidP="008E0D2C">
      <w:pPr>
        <w:pStyle w:val="02BASICheading2H2"/>
        <w:numPr>
          <w:ilvl w:val="0"/>
          <w:numId w:val="10"/>
        </w:numPr>
      </w:pPr>
      <w:bookmarkStart w:id="7" w:name="_Toc237267747"/>
      <w:bookmarkStart w:id="8" w:name="_Hlk151644949"/>
      <w:r>
        <w:lastRenderedPageBreak/>
        <w:t xml:space="preserve">Grant </w:t>
      </w:r>
      <w:r w:rsidR="00530D0F">
        <w:t>a</w:t>
      </w:r>
      <w:r>
        <w:t>ctivity</w:t>
      </w:r>
      <w:bookmarkEnd w:id="7"/>
    </w:p>
    <w:p w14:paraId="16C6614F" w14:textId="3A6C6512" w:rsidR="008560F0" w:rsidRDefault="00C84733">
      <w:pPr>
        <w:pStyle w:val="06Unnumberedparagraph"/>
        <w:ind w:left="720" w:hanging="720"/>
      </w:pPr>
      <w:r>
        <w:t>2</w:t>
      </w:r>
      <w:r w:rsidR="00D83B21">
        <w:t>.1</w:t>
      </w:r>
      <w:r w:rsidR="00D83B21">
        <w:tab/>
      </w:r>
      <w:r w:rsidR="00C7284F">
        <w:t xml:space="preserve">Please describe </w:t>
      </w:r>
      <w:r w:rsidR="003D500D">
        <w:t xml:space="preserve">the activities undertaken so far and explain how these relate to the purpose for which the grant was awarded. </w:t>
      </w:r>
    </w:p>
    <w:bookmarkEnd w:id="8"/>
    <w:p w14:paraId="16C66150" w14:textId="77777777" w:rsidR="008560F0" w:rsidRDefault="008560F0">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F59E730"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62A999B"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FC58464" w14:textId="779442DC" w:rsidR="002835A3" w:rsidRDefault="00C84733" w:rsidP="002835A3">
      <w:pPr>
        <w:pStyle w:val="06Unnumberedparagraph"/>
        <w:ind w:left="720" w:hanging="720"/>
      </w:pPr>
      <w:r>
        <w:t>2</w:t>
      </w:r>
      <w:r w:rsidR="00D83B21">
        <w:t>.2</w:t>
      </w:r>
      <w:r w:rsidR="00D83B21">
        <w:tab/>
      </w:r>
      <w:r w:rsidR="00C7284F">
        <w:t xml:space="preserve">Please </w:t>
      </w:r>
      <w:r w:rsidR="003B72DA">
        <w:t>provide an update on</w:t>
      </w:r>
      <w:r w:rsidR="003C410F">
        <w:t xml:space="preserve"> the</w:t>
      </w:r>
      <w:r w:rsidR="003B72DA">
        <w:t xml:space="preserve"> progress against the </w:t>
      </w:r>
      <w:r w:rsidR="0093679A">
        <w:t>objectives and milestones set out in your</w:t>
      </w:r>
      <w:r w:rsidR="002835A3">
        <w:t xml:space="preserve"> application</w:t>
      </w:r>
      <w:r w:rsidR="000A74AB">
        <w:t>.</w:t>
      </w:r>
    </w:p>
    <w:p w14:paraId="387C76FE" w14:textId="77777777" w:rsidR="007E2548" w:rsidRDefault="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E0F47B7"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0820631" w14:textId="77777777" w:rsidR="001E7F2F" w:rsidRDefault="001E7F2F">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4142CD7" w14:textId="6186B1A4" w:rsidR="007E2548" w:rsidRDefault="00C84733" w:rsidP="007E2548">
      <w:pPr>
        <w:pStyle w:val="06Unnumberedparagraph"/>
        <w:ind w:left="720" w:hanging="720"/>
      </w:pPr>
      <w:r>
        <w:rPr>
          <w:lang w:val="en-US"/>
        </w:rPr>
        <w:t>2</w:t>
      </w:r>
      <w:r w:rsidR="00D83B21">
        <w:rPr>
          <w:lang w:val="en-US"/>
        </w:rPr>
        <w:t>.3</w:t>
      </w:r>
      <w:r w:rsidR="007E2548">
        <w:rPr>
          <w:lang w:val="en-US"/>
        </w:rPr>
        <w:tab/>
      </w:r>
      <w:r w:rsidR="00484974">
        <w:rPr>
          <w:lang w:val="en-US"/>
        </w:rPr>
        <w:t>If the grant fund</w:t>
      </w:r>
      <w:r w:rsidR="004D37E6">
        <w:rPr>
          <w:lang w:val="en-US"/>
        </w:rPr>
        <w:t xml:space="preserve">ed a </w:t>
      </w:r>
      <w:r w:rsidR="0047472B">
        <w:rPr>
          <w:lang w:val="en-US"/>
        </w:rPr>
        <w:t>role</w:t>
      </w:r>
      <w:r w:rsidR="004D37E6">
        <w:rPr>
          <w:lang w:val="en-US"/>
        </w:rPr>
        <w:t>, please provide an update on recruitment and/or progress made by the postholder</w:t>
      </w:r>
      <w:r w:rsidR="00E25342">
        <w:rPr>
          <w:lang w:val="en-US"/>
        </w:rPr>
        <w:t>.</w:t>
      </w:r>
    </w:p>
    <w:p w14:paraId="25092027" w14:textId="77777777" w:rsidR="007E2548" w:rsidRDefault="007E2548"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336FAD66" w14:textId="77777777" w:rsidR="006060BE" w:rsidRDefault="006060BE"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C85A7EF" w14:textId="77777777" w:rsidR="001E7F2F" w:rsidRDefault="001E7F2F" w:rsidP="007E2548">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16C66160" w14:textId="79DE8F28" w:rsidR="00226265" w:rsidRDefault="00226265">
      <w:pPr>
        <w:pStyle w:val="06Unnumberedparagraph"/>
        <w:ind w:left="720" w:hanging="720"/>
        <w:rPr>
          <w:lang w:val="en-US"/>
        </w:rPr>
      </w:pPr>
    </w:p>
    <w:p w14:paraId="6E12BB4C" w14:textId="3C3D7B94" w:rsidR="0033625D" w:rsidRDefault="007F0138" w:rsidP="008E0D2C">
      <w:pPr>
        <w:pStyle w:val="02BASICheading2H2"/>
        <w:numPr>
          <w:ilvl w:val="0"/>
          <w:numId w:val="10"/>
        </w:numPr>
      </w:pPr>
      <w:bookmarkStart w:id="9" w:name="_Toc237267748"/>
      <w:r>
        <w:t xml:space="preserve">Grant </w:t>
      </w:r>
      <w:r w:rsidR="00530D0F">
        <w:t>e</w:t>
      </w:r>
      <w:r>
        <w:t>xpenditure</w:t>
      </w:r>
      <w:bookmarkEnd w:id="9"/>
    </w:p>
    <w:p w14:paraId="4FF86AD5" w14:textId="38F70550" w:rsidR="00BC4AD2" w:rsidRDefault="006774F6" w:rsidP="00BC4AD2">
      <w:pPr>
        <w:pStyle w:val="06Unnumberedparagraph"/>
        <w:ind w:left="720" w:hanging="720"/>
      </w:pPr>
      <w:r>
        <w:t>3</w:t>
      </w:r>
      <w:r w:rsidR="00B0416E">
        <w:t>.1</w:t>
      </w:r>
      <w:r w:rsidR="00B0416E">
        <w:tab/>
      </w:r>
      <w:r w:rsidR="00A736BB">
        <w:t>Please provide a breakdown of expenditure incurred to date</w:t>
      </w:r>
      <w:r w:rsidR="00435A18">
        <w:t xml:space="preserve">, reconciled with transactions in the </w:t>
      </w:r>
      <w:r w:rsidR="001662B4">
        <w:t>bank statements submitted alongside this report</w:t>
      </w:r>
      <w:r w:rsidR="00A736BB">
        <w:t xml:space="preserve">. </w:t>
      </w:r>
    </w:p>
    <w:p w14:paraId="08275E26"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9539971"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47326263"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72F53DBD" w14:textId="156140F5" w:rsidR="00BC4AD2" w:rsidRDefault="002C72A7" w:rsidP="003E50C6">
      <w:pPr>
        <w:pStyle w:val="06Unnumberedparagraph"/>
        <w:keepNext/>
        <w:ind w:left="720" w:hanging="720"/>
      </w:pPr>
      <w:r>
        <w:t>3.2</w:t>
      </w:r>
      <w:r w:rsidR="00BC4AD2">
        <w:tab/>
      </w:r>
      <w:r w:rsidR="00A736BB">
        <w:t>Have there been any significant changes</w:t>
      </w:r>
      <w:r w:rsidR="0082517B">
        <w:t xml:space="preserve"> or delays</w:t>
      </w:r>
      <w:r w:rsidR="00A736BB">
        <w:t xml:space="preserve"> affecting the delivery of the funded activity, expenditure of the grant, or achievement </w:t>
      </w:r>
      <w:r w:rsidR="000C448D">
        <w:t xml:space="preserve">of the original </w:t>
      </w:r>
      <w:r w:rsidR="003E50C6">
        <w:t xml:space="preserve">objectives? If yes, please provide details. </w:t>
      </w:r>
    </w:p>
    <w:p w14:paraId="454E6A54"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6C51FD4B"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206F0BDA" w14:textId="77777777" w:rsidR="00BC4AD2" w:rsidRDefault="00BC4AD2" w:rsidP="00BC4AD2">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567" w:right="567"/>
        <w:rPr>
          <w:sz w:val="24"/>
          <w:szCs w:val="24"/>
        </w:rPr>
      </w:pPr>
    </w:p>
    <w:p w14:paraId="5B928AD0" w14:textId="77777777" w:rsidR="00A23199" w:rsidRDefault="00A23199" w:rsidP="00A23199">
      <w:pPr>
        <w:pStyle w:val="06Unnumberedparagraph"/>
      </w:pPr>
    </w:p>
    <w:p w14:paraId="16884786" w14:textId="571BAE8D" w:rsidR="008F5688" w:rsidRDefault="00C770A1" w:rsidP="008E0D2C">
      <w:pPr>
        <w:pStyle w:val="02BASICheading2H2"/>
        <w:numPr>
          <w:ilvl w:val="0"/>
          <w:numId w:val="10"/>
        </w:numPr>
      </w:pPr>
      <w:bookmarkStart w:id="10" w:name="_Toc237267749"/>
      <w:r>
        <w:lastRenderedPageBreak/>
        <w:t>Supporting evidence</w:t>
      </w:r>
      <w:bookmarkEnd w:id="10"/>
    </w:p>
    <w:p w14:paraId="53CE2BA2" w14:textId="2139EA50" w:rsidR="00BF72C1" w:rsidRPr="00C42AE6" w:rsidRDefault="00515581" w:rsidP="00635129">
      <w:pPr>
        <w:pStyle w:val="06Unnumberedparagraph"/>
        <w:numPr>
          <w:ilvl w:val="1"/>
          <w:numId w:val="17"/>
        </w:numPr>
      </w:pPr>
      <w:r>
        <w:t xml:space="preserve">Please </w:t>
      </w:r>
      <w:r w:rsidR="00A3201C">
        <w:t xml:space="preserve">attach </w:t>
      </w:r>
      <w:r w:rsidR="00F43544">
        <w:t xml:space="preserve">the following </w:t>
      </w:r>
      <w:r w:rsidR="00A3201C">
        <w:t>evidence of expenditure</w:t>
      </w:r>
      <w:r w:rsidR="00F43544">
        <w:t xml:space="preserve"> to your email submission of this report</w:t>
      </w:r>
      <w:r w:rsidR="0015299F">
        <w:t xml:space="preserve"> </w:t>
      </w:r>
      <w:r w:rsidR="00E967E4">
        <w:t xml:space="preserve">and tick to confirm that you have provided these: </w:t>
      </w:r>
      <w:r>
        <w:t xml:space="preserve"> </w:t>
      </w:r>
    </w:p>
    <w:p w14:paraId="35E11D47" w14:textId="77777777" w:rsidR="007D4508" w:rsidRDefault="007D4508" w:rsidP="007D4508">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Bank statement(s) for each month of the relevant expenditure period to date;</w:t>
      </w:r>
    </w:p>
    <w:p w14:paraId="182CFDB8" w14:textId="77777777" w:rsidR="007D4508" w:rsidRDefault="007D4508" w:rsidP="007D4508">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Invoice(s)</w:t>
      </w:r>
      <w:r>
        <w:rPr>
          <w:rFonts w:cs="Calibri"/>
          <w:color w:val="000000" w:themeColor="text1"/>
          <w:lang w:val="en-US"/>
        </w:rPr>
        <w:t xml:space="preserve"> (if applicable)</w:t>
      </w:r>
      <w:r w:rsidRPr="211877B3">
        <w:rPr>
          <w:rFonts w:cs="Calibri"/>
          <w:color w:val="000000" w:themeColor="text1"/>
          <w:lang w:val="en-US"/>
        </w:rPr>
        <w:t xml:space="preserve">; </w:t>
      </w:r>
    </w:p>
    <w:p w14:paraId="110E35EB" w14:textId="77777777" w:rsidR="007D4508" w:rsidRDefault="007D4508" w:rsidP="007D4508">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w:t>
      </w:r>
      <w:r>
        <w:rPr>
          <w:rFonts w:cs="Calibri"/>
          <w:color w:val="000000" w:themeColor="text1"/>
          <w:lang w:val="en-US"/>
        </w:rPr>
        <w:t>Payslip(s) or other evidence of salary payment (if applicable);</w:t>
      </w:r>
    </w:p>
    <w:p w14:paraId="69372314" w14:textId="77777777" w:rsidR="007D4508" w:rsidRDefault="007D4508" w:rsidP="007D4508">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w:t>
      </w:r>
      <w:r>
        <w:rPr>
          <w:rFonts w:cs="Calibri"/>
          <w:color w:val="000000" w:themeColor="text1"/>
          <w:lang w:val="en-US"/>
        </w:rPr>
        <w:t xml:space="preserve">Receipt(s) (if applicable); </w:t>
      </w:r>
      <w:r w:rsidRPr="211877B3">
        <w:rPr>
          <w:rFonts w:cs="Calibri"/>
          <w:color w:val="000000" w:themeColor="text1"/>
          <w:lang w:val="en-US"/>
        </w:rPr>
        <w:t>and</w:t>
      </w:r>
    </w:p>
    <w:p w14:paraId="0349A4A4" w14:textId="77777777" w:rsidR="007D4508" w:rsidRDefault="007D4508" w:rsidP="007D4508">
      <w:pPr>
        <w:rPr>
          <w:rFonts w:cs="Calibri"/>
          <w:color w:val="000000" w:themeColor="text1"/>
          <w:lang w:val="en-US"/>
        </w:rPr>
      </w:pPr>
      <w:r w:rsidRPr="211877B3">
        <w:rPr>
          <w:rFonts w:cs="Calibri"/>
          <w:color w:val="000000" w:themeColor="text1"/>
          <w:lang w:val="en-US"/>
        </w:rPr>
        <w:t xml:space="preserve">  </w:t>
      </w:r>
      <w:r w:rsidRPr="211877B3">
        <w:rPr>
          <w:rFonts w:ascii="MS Gothic" w:eastAsia="MS Gothic" w:hAnsi="MS Gothic" w:cs="MS Gothic"/>
          <w:color w:val="000000" w:themeColor="text1"/>
          <w:lang w:val="en-US"/>
        </w:rPr>
        <w:t>☐</w:t>
      </w:r>
      <w:r w:rsidRPr="211877B3">
        <w:rPr>
          <w:rFonts w:cs="Calibri"/>
          <w:color w:val="000000" w:themeColor="text1"/>
          <w:lang w:val="en-US"/>
        </w:rPr>
        <w:t xml:space="preserve">  A</w:t>
      </w:r>
      <w:r>
        <w:rPr>
          <w:rFonts w:cs="Calibri"/>
          <w:color w:val="000000" w:themeColor="text1"/>
          <w:lang w:val="en-US"/>
        </w:rPr>
        <w:t>ny a</w:t>
      </w:r>
      <w:r w:rsidRPr="211877B3">
        <w:rPr>
          <w:rFonts w:cs="Calibri"/>
          <w:color w:val="000000" w:themeColor="text1"/>
          <w:lang w:val="en-US"/>
        </w:rPr>
        <w:t>dditional supporting evidence.</w:t>
      </w:r>
    </w:p>
    <w:p w14:paraId="7450EF95" w14:textId="77777777" w:rsidR="007F0138" w:rsidRDefault="007F0138">
      <w:pPr>
        <w:pStyle w:val="06Unnumberedparagraph"/>
        <w:rPr>
          <w:lang w:val="en-US"/>
        </w:rPr>
      </w:pPr>
    </w:p>
    <w:p w14:paraId="0BDCD85F" w14:textId="1FF694CE" w:rsidR="007F0138" w:rsidRPr="007F0138" w:rsidRDefault="007F0138" w:rsidP="00AE760E">
      <w:pPr>
        <w:pStyle w:val="02BASICheading2H2"/>
        <w:numPr>
          <w:ilvl w:val="0"/>
          <w:numId w:val="13"/>
        </w:numPr>
      </w:pPr>
      <w:bookmarkStart w:id="11" w:name="_Toc237267750"/>
      <w:r>
        <w:t>Declaration</w:t>
      </w:r>
      <w:bookmarkEnd w:id="11"/>
    </w:p>
    <w:p w14:paraId="16C661A8" w14:textId="1A31B169" w:rsidR="008560F0" w:rsidRPr="007F0138" w:rsidRDefault="00D83B21">
      <w:pPr>
        <w:pStyle w:val="06Unnumberedparagraph"/>
        <w:rPr>
          <w:lang w:val="en-US"/>
        </w:rPr>
      </w:pPr>
      <w:r>
        <w:t>I hereby declare that:</w:t>
      </w:r>
    </w:p>
    <w:p w14:paraId="16C661AB" w14:textId="6547B8AA" w:rsidR="008560F0" w:rsidRPr="00171A4C" w:rsidRDefault="00000000" w:rsidP="006E7F0A">
      <w:pPr>
        <w:pStyle w:val="06Unnumberedparagraph"/>
        <w:rPr>
          <w:lang w:val="en-US"/>
        </w:rPr>
      </w:pPr>
      <w:sdt>
        <w:sdtPr>
          <w:rPr>
            <w:lang w:val="en-US"/>
          </w:rPr>
          <w:id w:val="-2130762932"/>
          <w14:checkbox>
            <w14:checked w14:val="0"/>
            <w14:checkedState w14:val="2612" w14:font="MS Gothic"/>
            <w14:uncheckedState w14:val="2610" w14:font="MS Gothic"/>
          </w14:checkbox>
        </w:sdtPr>
        <w:sdtContent>
          <w:r w:rsidR="004D0A72">
            <w:rPr>
              <w:rFonts w:ascii="MS Gothic" w:eastAsia="MS Gothic" w:hAnsi="MS Gothic" w:hint="eastAsia"/>
              <w:lang w:val="en-US"/>
            </w:rPr>
            <w:t>☐</w:t>
          </w:r>
        </w:sdtContent>
      </w:sdt>
      <w:r w:rsidR="004D0A72">
        <w:rPr>
          <w:lang w:val="en-US"/>
        </w:rPr>
        <w:t xml:space="preserve">  </w:t>
      </w:r>
      <w:r w:rsidR="00D83B21">
        <w:rPr>
          <w:lang w:val="en-US"/>
        </w:rPr>
        <w:t xml:space="preserve">the information given in this </w:t>
      </w:r>
      <w:r w:rsidR="00AF2ABD">
        <w:rPr>
          <w:lang w:val="en-US"/>
        </w:rPr>
        <w:t>report</w:t>
      </w:r>
      <w:r w:rsidR="00D83B21">
        <w:rPr>
          <w:lang w:val="en-US"/>
        </w:rPr>
        <w:t xml:space="preserve"> and any supplementary documentation is, to the best of my knowledge and belief, true and correct</w:t>
      </w:r>
      <w:r w:rsidR="00D7380C">
        <w:rPr>
          <w:lang w:val="en-US"/>
        </w:rPr>
        <w:t>.</w:t>
      </w:r>
    </w:p>
    <w:tbl>
      <w:tblPr>
        <w:tblW w:w="9005" w:type="dxa"/>
        <w:tblCellMar>
          <w:left w:w="10" w:type="dxa"/>
          <w:right w:w="10" w:type="dxa"/>
        </w:tblCellMar>
        <w:tblLook w:val="04A0" w:firstRow="1" w:lastRow="0" w:firstColumn="1" w:lastColumn="0" w:noHBand="0" w:noVBand="1"/>
      </w:tblPr>
      <w:tblGrid>
        <w:gridCol w:w="3116"/>
        <w:gridCol w:w="5889"/>
      </w:tblGrid>
      <w:tr w:rsidR="008560F0" w14:paraId="16C661AE"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C" w14:textId="00426815" w:rsidR="008560F0" w:rsidRDefault="00D83B21">
            <w:pPr>
              <w:pStyle w:val="06Unnumberedparagraph"/>
              <w:rPr>
                <w:b/>
                <w:bCs/>
              </w:rPr>
            </w:pPr>
            <w:r>
              <w:rPr>
                <w:b/>
                <w:bCs/>
              </w:rPr>
              <w:t>Signature</w:t>
            </w:r>
            <w:r w:rsidR="00DC44E4">
              <w:rPr>
                <w:b/>
                <w:bCs/>
              </w:rPr>
              <w:t>*</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D" w14:textId="77777777" w:rsidR="008560F0" w:rsidRDefault="008560F0">
            <w:pPr>
              <w:pStyle w:val="06Unnumberedparagraph"/>
            </w:pPr>
          </w:p>
        </w:tc>
      </w:tr>
      <w:tr w:rsidR="008560F0" w14:paraId="16C661B1"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AF" w14:textId="2193179B" w:rsidR="008560F0" w:rsidRDefault="00624A9A">
            <w:pPr>
              <w:pStyle w:val="06Unnumberedparagraph"/>
              <w:rPr>
                <w:b/>
                <w:bCs/>
              </w:rPr>
            </w:pPr>
            <w:r>
              <w:rPr>
                <w:b/>
                <w:bCs/>
              </w:rPr>
              <w:t xml:space="preserve">Full </w:t>
            </w:r>
            <w:r w:rsidR="00D83B21">
              <w:rPr>
                <w:b/>
                <w:bCs/>
              </w:rPr>
              <w:t>Name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0" w14:textId="77777777" w:rsidR="008560F0" w:rsidRDefault="008560F0">
            <w:pPr>
              <w:pStyle w:val="06Unnumberedparagraph"/>
            </w:pPr>
          </w:p>
        </w:tc>
      </w:tr>
      <w:tr w:rsidR="008560F0" w14:paraId="16C661B4"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2" w14:textId="77777777" w:rsidR="008560F0" w:rsidRDefault="00D83B21">
            <w:pPr>
              <w:pStyle w:val="06Unnumberedparagraph"/>
              <w:rPr>
                <w:b/>
                <w:bCs/>
              </w:rPr>
            </w:pPr>
            <w:r>
              <w:rPr>
                <w:b/>
                <w:bCs/>
              </w:rPr>
              <w:t>Position</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3" w14:textId="77777777" w:rsidR="008560F0" w:rsidRDefault="008560F0">
            <w:pPr>
              <w:pStyle w:val="06Unnumberedparagraph"/>
            </w:pPr>
          </w:p>
        </w:tc>
      </w:tr>
      <w:tr w:rsidR="008560F0" w14:paraId="16C661B7"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5" w14:textId="2474D0D5" w:rsidR="008560F0" w:rsidRDefault="007C65FA">
            <w:pPr>
              <w:pStyle w:val="06Unnumberedparagraph"/>
              <w:rPr>
                <w:b/>
                <w:bCs/>
              </w:rPr>
            </w:pPr>
            <w:r w:rsidRPr="006E7F0A">
              <w:rPr>
                <w:b/>
                <w:bCs/>
              </w:rPr>
              <w:t>Licensed Service</w:t>
            </w:r>
            <w:r w:rsidRPr="00AE6C34">
              <w:rPr>
                <w:b/>
                <w:bCs/>
              </w:rPr>
              <w:t xml:space="preserve"> (</w:t>
            </w:r>
            <w:r w:rsidRPr="006E7F0A">
              <w:rPr>
                <w:b/>
                <w:bCs/>
              </w:rPr>
              <w:t>i.e.</w:t>
            </w:r>
            <w:r>
              <w:rPr>
                <w:b/>
                <w:bCs/>
              </w:rPr>
              <w:t xml:space="preserve"> s</w:t>
            </w:r>
            <w:r w:rsidR="00D83B21">
              <w:rPr>
                <w:b/>
                <w:bCs/>
              </w:rPr>
              <w:t>tation</w:t>
            </w:r>
            <w:r>
              <w:rPr>
                <w:b/>
                <w:bCs/>
              </w:rPr>
              <w:t>)</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6" w14:textId="77777777" w:rsidR="008560F0" w:rsidRDefault="008560F0">
            <w:pPr>
              <w:pStyle w:val="06Unnumberedparagraph"/>
            </w:pPr>
          </w:p>
        </w:tc>
      </w:tr>
      <w:tr w:rsidR="00DC44E4" w14:paraId="58FD9E7D"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DBF70" w14:textId="6927C504" w:rsidR="00DC44E4" w:rsidRDefault="00DC44E4">
            <w:pPr>
              <w:pStyle w:val="06Unnumberedparagraph"/>
              <w:rPr>
                <w:b/>
                <w:bCs/>
              </w:rPr>
            </w:pPr>
            <w:r>
              <w:rPr>
                <w:b/>
                <w:bCs/>
              </w:rPr>
              <w:t>Email address</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60514" w14:textId="77777777" w:rsidR="00DC44E4" w:rsidRDefault="00DC44E4">
            <w:pPr>
              <w:pStyle w:val="06Unnumberedparagraph"/>
            </w:pPr>
          </w:p>
        </w:tc>
      </w:tr>
      <w:tr w:rsidR="00DC44E4" w14:paraId="5AAB8E23"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6CCF6" w14:textId="070841F2" w:rsidR="00DC44E4" w:rsidRDefault="00DC44E4">
            <w:pPr>
              <w:pStyle w:val="06Unnumberedparagraph"/>
              <w:rPr>
                <w:b/>
                <w:bCs/>
              </w:rPr>
            </w:pPr>
            <w:r>
              <w:rPr>
                <w:b/>
                <w:bCs/>
              </w:rPr>
              <w:t>Telephone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1BE3A" w14:textId="77777777" w:rsidR="00DC44E4" w:rsidRDefault="00DC44E4">
            <w:pPr>
              <w:pStyle w:val="06Unnumberedparagraph"/>
            </w:pPr>
          </w:p>
        </w:tc>
      </w:tr>
      <w:tr w:rsidR="008560F0" w14:paraId="16C661BA" w14:textId="77777777">
        <w:trPr>
          <w:trHeight w:val="456"/>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8" w14:textId="77777777" w:rsidR="008560F0" w:rsidRDefault="00D83B21">
            <w:pPr>
              <w:pStyle w:val="06Unnumberedparagraph"/>
              <w:rPr>
                <w:b/>
                <w:bCs/>
              </w:rPr>
            </w:pPr>
            <w:r>
              <w:rPr>
                <w:b/>
                <w:bCs/>
              </w:rPr>
              <w:t>Date</w:t>
            </w:r>
          </w:p>
        </w:tc>
        <w:tc>
          <w:tcPr>
            <w:tcW w:w="5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61B9" w14:textId="77777777" w:rsidR="008560F0" w:rsidRDefault="008560F0">
            <w:pPr>
              <w:pStyle w:val="06Unnumberedparagraph"/>
            </w:pPr>
          </w:p>
        </w:tc>
      </w:tr>
    </w:tbl>
    <w:p w14:paraId="55ED0957" w14:textId="77777777" w:rsidR="002B4E99" w:rsidRPr="00CC12D5" w:rsidRDefault="0081580E" w:rsidP="0016184B">
      <w:pPr>
        <w:pStyle w:val="TOC1"/>
        <w:rPr>
          <w:i/>
          <w:iCs/>
          <w:sz w:val="22"/>
        </w:rPr>
      </w:pPr>
      <w:r w:rsidRPr="00CC12D5">
        <w:rPr>
          <w:i/>
          <w:iCs/>
          <w:sz w:val="22"/>
        </w:rPr>
        <w:t>*</w:t>
      </w:r>
      <w:r w:rsidR="002B4E99" w:rsidRPr="00CC12D5">
        <w:rPr>
          <w:i/>
          <w:iCs/>
          <w:sz w:val="22"/>
        </w:rPr>
        <w:t xml:space="preserve"> The declaration must be signed by a member of the board of the corporate body which holds the community radio licence, or a member of staff who has the authority of the board to sign the declaration on its behalf. </w:t>
      </w:r>
    </w:p>
    <w:p w14:paraId="16C661CC" w14:textId="4102209E" w:rsidR="008560F0" w:rsidRPr="00CC12D5" w:rsidRDefault="002B4E99" w:rsidP="0016184B">
      <w:pPr>
        <w:pStyle w:val="TOC1"/>
        <w:rPr>
          <w:i/>
          <w:iCs/>
          <w:sz w:val="22"/>
        </w:rPr>
      </w:pPr>
      <w:r w:rsidRPr="00CC12D5">
        <w:rPr>
          <w:i/>
          <w:iCs/>
          <w:sz w:val="22"/>
        </w:rPr>
        <w:t>This person should not be an individual who was paid from the grant to which this report refers. (For example, if the grant was for a Station Manager post, the Station Manager should not sign the declaration.)</w:t>
      </w:r>
      <w:r w:rsidR="00005AE1" w:rsidRPr="00CC12D5">
        <w:rPr>
          <w:i/>
          <w:iCs/>
          <w:sz w:val="22"/>
        </w:rPr>
        <w:t xml:space="preserve"> Th</w:t>
      </w:r>
      <w:r w:rsidR="00331E34" w:rsidRPr="00CC12D5">
        <w:rPr>
          <w:i/>
          <w:iCs/>
          <w:sz w:val="22"/>
        </w:rPr>
        <w:t>is declaration should not be signed by the DRO.</w:t>
      </w:r>
      <w:r w:rsidR="008560F0" w:rsidRPr="00CC12D5">
        <w:rPr>
          <w:i/>
          <w:iCs/>
          <w:sz w:val="22"/>
        </w:rPr>
        <w:fldChar w:fldCharType="begin"/>
      </w:r>
      <w:r w:rsidR="008560F0" w:rsidRPr="00CC12D5">
        <w:rPr>
          <w:i/>
          <w:iCs/>
          <w:sz w:val="22"/>
        </w:rPr>
        <w:instrText>TOC \o "1-9" \u \h</w:instrText>
      </w:r>
      <w:r w:rsidR="008560F0" w:rsidRPr="00CC12D5">
        <w:rPr>
          <w:i/>
          <w:iCs/>
          <w:sz w:val="22"/>
        </w:rPr>
        <w:fldChar w:fldCharType="separate"/>
      </w:r>
      <w:r w:rsidR="008560F0" w:rsidRPr="00CC12D5">
        <w:rPr>
          <w:i/>
          <w:iCs/>
          <w:sz w:val="22"/>
        </w:rPr>
        <w:fldChar w:fldCharType="end"/>
      </w:r>
      <w:r w:rsidR="008560F0" w:rsidRPr="00CC12D5">
        <w:rPr>
          <w:i/>
          <w:iCs/>
          <w:sz w:val="22"/>
        </w:rPr>
        <w:fldChar w:fldCharType="begin"/>
      </w:r>
      <w:r w:rsidR="008560F0" w:rsidRPr="00CC12D5">
        <w:rPr>
          <w:i/>
          <w:iCs/>
          <w:sz w:val="22"/>
        </w:rPr>
        <w:instrText>TOC \o "1-9" \u \h</w:instrText>
      </w:r>
      <w:r w:rsidR="008560F0" w:rsidRPr="00CC12D5">
        <w:rPr>
          <w:i/>
          <w:iCs/>
          <w:sz w:val="22"/>
        </w:rPr>
        <w:fldChar w:fldCharType="separate"/>
      </w:r>
      <w:r w:rsidR="008560F0" w:rsidRPr="00CC12D5">
        <w:rPr>
          <w:i/>
          <w:iCs/>
          <w:sz w:val="22"/>
        </w:rPr>
        <w:fldChar w:fldCharType="end"/>
      </w:r>
    </w:p>
    <w:sectPr w:rsidR="008560F0" w:rsidRPr="00CC12D5">
      <w:headerReference w:type="default" r:id="rId13"/>
      <w:footerReference w:type="default" r:id="rId14"/>
      <w:headerReference w:type="first" r:id="rId15"/>
      <w:footerReference w:type="first" r:id="rId16"/>
      <w:pgSz w:w="11906" w:h="16838"/>
      <w:pgMar w:top="1440" w:right="1440" w:bottom="964" w:left="1440"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7BD3" w14:textId="77777777" w:rsidR="00773780" w:rsidRDefault="00773780">
      <w:pPr>
        <w:spacing w:after="0" w:line="240" w:lineRule="auto"/>
      </w:pPr>
      <w:r>
        <w:separator/>
      </w:r>
    </w:p>
  </w:endnote>
  <w:endnote w:type="continuationSeparator" w:id="0">
    <w:p w14:paraId="07414A46" w14:textId="77777777" w:rsidR="00773780" w:rsidRDefault="00773780">
      <w:pPr>
        <w:spacing w:after="0" w:line="240" w:lineRule="auto"/>
      </w:pPr>
      <w:r>
        <w:continuationSeparator/>
      </w:r>
    </w:p>
  </w:endnote>
  <w:endnote w:type="continuationNotice" w:id="1">
    <w:p w14:paraId="00FA1070" w14:textId="77777777" w:rsidR="00773780" w:rsidRDefault="007737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ora">
    <w:panose1 w:val="00000000000000000000"/>
    <w:charset w:val="00"/>
    <w:family w:val="auto"/>
    <w:pitch w:val="variable"/>
    <w:sig w:usb0="A000006F" w:usb1="5000004B" w:usb2="00010000" w:usb3="00000000" w:csb0="00000093" w:csb1="00000000"/>
  </w:font>
  <w:font w:name="Sora SemiBold">
    <w:panose1 w:val="00000000000000000000"/>
    <w:charset w:val="00"/>
    <w:family w:val="auto"/>
    <w:pitch w:val="variable"/>
    <w:sig w:usb0="A000006F" w:usb1="5000004B" w:usb2="0001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36199"/>
      <w:docPartObj>
        <w:docPartGallery w:val="Page Numbers (Bottom of Page)"/>
        <w:docPartUnique/>
      </w:docPartObj>
    </w:sdtPr>
    <w:sdtContent>
      <w:p w14:paraId="462F0391" w14:textId="79B084B9" w:rsidR="00717E4D" w:rsidRDefault="00717E4D">
        <w:pPr>
          <w:pStyle w:val="Footer"/>
          <w:jc w:val="center"/>
        </w:pPr>
        <w:r>
          <w:fldChar w:fldCharType="begin"/>
        </w:r>
        <w:r>
          <w:instrText>PAGE   \* MERGEFORMAT</w:instrText>
        </w:r>
        <w:r>
          <w:fldChar w:fldCharType="separate"/>
        </w:r>
        <w:r>
          <w:t>2</w:t>
        </w:r>
        <w:r>
          <w:fldChar w:fldCharType="end"/>
        </w:r>
      </w:p>
    </w:sdtContent>
  </w:sdt>
  <w:p w14:paraId="16C66125" w14:textId="418C809E" w:rsidR="00BC29A6" w:rsidRDefault="00BC29A6" w:rsidP="67F37B06">
    <w:pP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B" w14:textId="2AF2467E" w:rsidR="00BC29A6" w:rsidRDefault="00D83B21" w:rsidP="67F37B06">
    <w:pPr>
      <w:rPr>
        <w:b/>
      </w:rPr>
    </w:pPr>
    <w:r w:rsidRPr="5F3D005D">
      <w:rPr>
        <w:color w:val="FFFFFF" w:themeColor="background1"/>
      </w:rPr>
      <w:fldChar w:fldCharType="begin"/>
    </w:r>
    <w:r w:rsidRPr="5F3D005D">
      <w:rPr>
        <w:color w:val="FFFFFF" w:themeColor="background1"/>
      </w:rPr>
      <w:instrText xml:space="preserve"> PAGE </w:instrText>
    </w:r>
    <w:r w:rsidRPr="5F3D005D">
      <w:rPr>
        <w:color w:val="FFFFFF" w:themeColor="background1"/>
      </w:rPr>
      <w:fldChar w:fldCharType="separate"/>
    </w:r>
    <w:r w:rsidRPr="5F3D005D">
      <w:rPr>
        <w:color w:val="FFFFFF" w:themeColor="background1"/>
      </w:rPr>
      <w:t>2</w:t>
    </w:r>
    <w:r w:rsidRPr="5F3D005D">
      <w:rPr>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A6BEB" w14:textId="77777777" w:rsidR="00773780" w:rsidRDefault="00773780">
      <w:pPr>
        <w:spacing w:after="0" w:line="240" w:lineRule="auto"/>
      </w:pPr>
      <w:r>
        <w:rPr>
          <w:color w:val="000000"/>
        </w:rPr>
        <w:separator/>
      </w:r>
    </w:p>
  </w:footnote>
  <w:footnote w:type="continuationSeparator" w:id="0">
    <w:p w14:paraId="331278B3" w14:textId="77777777" w:rsidR="00773780" w:rsidRDefault="00773780">
      <w:pPr>
        <w:spacing w:after="0" w:line="240" w:lineRule="auto"/>
      </w:pPr>
      <w:r>
        <w:continuationSeparator/>
      </w:r>
    </w:p>
  </w:footnote>
  <w:footnote w:type="continuationNotice" w:id="1">
    <w:p w14:paraId="1FC4CF7F" w14:textId="77777777" w:rsidR="00773780" w:rsidRDefault="00773780">
      <w:pPr>
        <w:spacing w:after="0" w:line="240" w:lineRule="auto"/>
      </w:pPr>
    </w:p>
  </w:footnote>
  <w:footnote w:id="2">
    <w:p w14:paraId="1D18A879" w14:textId="77777777" w:rsidR="001E25E5" w:rsidRDefault="001E25E5" w:rsidP="001E25E5">
      <w:pPr>
        <w:pStyle w:val="FootnoteText"/>
      </w:pPr>
      <w:r>
        <w:rPr>
          <w:rStyle w:val="FootnoteReference"/>
        </w:rPr>
        <w:footnoteRef/>
      </w:r>
      <w:r>
        <w:t xml:space="preserve"> </w:t>
      </w:r>
      <w:r w:rsidRPr="00E9279F">
        <w:t>Broadcast has the same meaning in section 405 of the Communications Act 2003 i.e. means</w:t>
      </w:r>
      <w:r>
        <w:t xml:space="preserve"> </w:t>
      </w:r>
      <w:r w:rsidRPr="00E9279F">
        <w:t>broadcast by wireless telegraphy. An online-only service is not so made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2" w14:textId="5097C2F9" w:rsidR="00BC29A6" w:rsidRDefault="00BC29A6" w:rsidP="67F37B06">
    <w:pPr>
      <w:rPr>
        <w:b/>
      </w:rPr>
    </w:pPr>
  </w:p>
  <w:p w14:paraId="16C66123" w14:textId="77207570" w:rsidR="00BC29A6" w:rsidRDefault="00BC29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128" w14:textId="162EEEA5" w:rsidR="00BC29A6" w:rsidRDefault="00D83B21" w:rsidP="67F37B06">
    <w:pPr>
      <w:rPr>
        <w:b/>
      </w:rPr>
    </w:pPr>
    <w:r>
      <w:rPr>
        <w:noProof/>
      </w:rPr>
      <w:drawing>
        <wp:inline distT="0" distB="0" distL="0" distR="0" wp14:anchorId="16C6611A" wp14:editId="16C6611B">
          <wp:extent cx="1505468" cy="338254"/>
          <wp:effectExtent l="0" t="0" r="0" b="4646"/>
          <wp:docPr id="1192684450" name="Picture 42" descr="Logo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05468" cy="338254"/>
                  </a:xfrm>
                  <a:prstGeom prst="rect">
                    <a:avLst/>
                  </a:prstGeom>
                  <a:noFill/>
                  <a:ln>
                    <a:noFill/>
                    <a:prstDash/>
                  </a:ln>
                </pic:spPr>
              </pic:pic>
            </a:graphicData>
          </a:graphic>
        </wp:inline>
      </w:drawing>
    </w:r>
  </w:p>
  <w:p w14:paraId="16C66129" w14:textId="01F8799B" w:rsidR="00BC29A6" w:rsidRDefault="00BC29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12D7E"/>
    <w:multiLevelType w:val="multilevel"/>
    <w:tmpl w:val="D13683AE"/>
    <w:lvl w:ilvl="0">
      <w:numFmt w:val="bullet"/>
      <w:lvlText w:val="-"/>
      <w:lvlJc w:val="left"/>
      <w:pPr>
        <w:ind w:left="720" w:hanging="360"/>
      </w:pPr>
      <w:rPr>
        <w:rFonts w:ascii="Calibri" w:eastAsia="MS PGothic"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2200FC"/>
    <w:multiLevelType w:val="multilevel"/>
    <w:tmpl w:val="5392649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695378F"/>
    <w:multiLevelType w:val="multilevel"/>
    <w:tmpl w:val="5EDEEA6E"/>
    <w:styleLink w:val="LFO22"/>
    <w:lvl w:ilvl="0">
      <w:numFmt w:val="bullet"/>
      <w:pStyle w:val="07BASICBulletpoints"/>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C582AC3"/>
    <w:multiLevelType w:val="multilevel"/>
    <w:tmpl w:val="641612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C6370AE"/>
    <w:multiLevelType w:val="multilevel"/>
    <w:tmpl w:val="311AFB8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205576"/>
    <w:multiLevelType w:val="multilevel"/>
    <w:tmpl w:val="D5860B4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396055F"/>
    <w:multiLevelType w:val="multilevel"/>
    <w:tmpl w:val="98765CC8"/>
    <w:lvl w:ilvl="0">
      <w:start w:val="1"/>
      <w:numFmt w:val="decimal"/>
      <w:pStyle w:val="12iparagraphs"/>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7" w15:restartNumberingAfterBreak="0">
    <w:nsid w:val="46E33483"/>
    <w:multiLevelType w:val="multilevel"/>
    <w:tmpl w:val="860CF0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A864034"/>
    <w:multiLevelType w:val="hybridMultilevel"/>
    <w:tmpl w:val="98543C6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9" w15:restartNumberingAfterBreak="0">
    <w:nsid w:val="53871CD0"/>
    <w:multiLevelType w:val="multilevel"/>
    <w:tmpl w:val="FE7A2B0E"/>
    <w:styleLink w:val="Sectionnumbering"/>
    <w:lvl w:ilvl="0">
      <w:start w:val="1"/>
      <w:numFmt w:val="decimal"/>
      <w:pStyle w:val="SectionTitle"/>
      <w:suff w:val="space"/>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10" w15:restartNumberingAfterBreak="0">
    <w:nsid w:val="551F3F81"/>
    <w:multiLevelType w:val="multilevel"/>
    <w:tmpl w:val="E6923044"/>
    <w:styleLink w:val="LFO27"/>
    <w:lvl w:ilvl="0">
      <w:numFmt w:val="bullet"/>
      <w:pStyle w:val="14Sub-bullets"/>
      <w:lvlText w:val=""/>
      <w:lvlJc w:val="left"/>
      <w:pPr>
        <w:ind w:left="720" w:hanging="360"/>
      </w:pPr>
      <w:rPr>
        <w:rFonts w:ascii="Symbol" w:hAnsi="Symbol"/>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55A01BDA"/>
    <w:multiLevelType w:val="multilevel"/>
    <w:tmpl w:val="70C25348"/>
    <w:styleLink w:val="LFO2"/>
    <w:lvl w:ilvl="0">
      <w:start w:val="1"/>
      <w:numFmt w:val="decimal"/>
      <w:pStyle w:val="05Numberedparagraph"/>
      <w:lvlText w:val="%1."/>
      <w:lvlJc w:val="left"/>
    </w:lvl>
    <w:lvl w:ilvl="1">
      <w:start w:val="1"/>
      <w:numFmt w:val="decimal"/>
      <w:lvlText w:val="%1.%2"/>
      <w:lvlJc w:val="left"/>
      <w:pPr>
        <w:ind w:left="851" w:hanging="851"/>
      </w:pPr>
    </w:lvl>
    <w:lvl w:ilvl="2">
      <w:start w:val="1"/>
      <w:numFmt w:val="lowerLetter"/>
      <w:lvlText w:val=")"/>
      <w:lvlJc w:val="left"/>
      <w:pPr>
        <w:ind w:left="1191" w:hanging="340"/>
      </w:pPr>
    </w:lvl>
    <w:lvl w:ilvl="3">
      <w:start w:val="1"/>
      <w:numFmt w:val="lowerRoman"/>
      <w:lvlText w:val=")"/>
      <w:lvlJc w:val="left"/>
      <w:pPr>
        <w:ind w:left="1531" w:hanging="340"/>
      </w:pPr>
    </w:lvl>
    <w:lvl w:ilvl="4">
      <w:start w:val="1"/>
      <w:numFmt w:val="none"/>
      <w:lvlText w:val=""/>
      <w:lvlJc w:val="left"/>
      <w:pPr>
        <w:ind w:left="1531" w:hanging="340"/>
      </w:pPr>
    </w:lvl>
    <w:lvl w:ilvl="5">
      <w:start w:val="1"/>
      <w:numFmt w:val="none"/>
      <w:lvlText w:val=""/>
      <w:lvlJc w:val="left"/>
      <w:pPr>
        <w:ind w:left="1531" w:hanging="340"/>
      </w:pPr>
    </w:lvl>
    <w:lvl w:ilvl="6">
      <w:start w:val="1"/>
      <w:numFmt w:val="none"/>
      <w:lvlText w:val=""/>
      <w:lvlJc w:val="left"/>
      <w:pPr>
        <w:ind w:left="1531" w:hanging="340"/>
      </w:pPr>
    </w:lvl>
    <w:lvl w:ilvl="7">
      <w:start w:val="1"/>
      <w:numFmt w:val="none"/>
      <w:lvlText w:val=""/>
      <w:lvlJc w:val="left"/>
      <w:pPr>
        <w:ind w:left="1531" w:hanging="340"/>
      </w:pPr>
    </w:lvl>
    <w:lvl w:ilvl="8">
      <w:start w:val="1"/>
      <w:numFmt w:val="none"/>
      <w:lvlText w:val=""/>
      <w:lvlJc w:val="left"/>
      <w:pPr>
        <w:ind w:left="1531" w:hanging="340"/>
      </w:pPr>
    </w:lvl>
  </w:abstractNum>
  <w:abstractNum w:abstractNumId="12" w15:restartNumberingAfterBreak="0">
    <w:nsid w:val="59427A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A57E09"/>
    <w:multiLevelType w:val="multilevel"/>
    <w:tmpl w:val="E14CE000"/>
    <w:styleLink w:val="LFO25"/>
    <w:lvl w:ilvl="0">
      <w:numFmt w:val="bullet"/>
      <w:pStyle w:val="10BoxtextBULLETS"/>
      <w:lvlText w:val="•"/>
      <w:lvlJc w:val="left"/>
      <w:pPr>
        <w:ind w:left="700" w:hanging="360"/>
      </w:pPr>
      <w:rPr>
        <w:rFonts w:ascii="Calibri" w:hAnsi="Calibri"/>
      </w:rPr>
    </w:lvl>
    <w:lvl w:ilvl="1">
      <w:numFmt w:val="bullet"/>
      <w:lvlText w:val="o"/>
      <w:lvlJc w:val="left"/>
      <w:pPr>
        <w:ind w:left="1780" w:hanging="360"/>
      </w:pPr>
      <w:rPr>
        <w:rFonts w:ascii="Courier New" w:hAnsi="Courier New" w:cs="Courier New"/>
      </w:rPr>
    </w:lvl>
    <w:lvl w:ilvl="2">
      <w:numFmt w:val="bullet"/>
      <w:lvlText w:val=""/>
      <w:lvlJc w:val="left"/>
      <w:pPr>
        <w:ind w:left="2500" w:hanging="360"/>
      </w:pPr>
      <w:rPr>
        <w:rFonts w:ascii="Wingdings" w:hAnsi="Wingdings"/>
      </w:rPr>
    </w:lvl>
    <w:lvl w:ilvl="3">
      <w:numFmt w:val="bullet"/>
      <w:lvlText w:val=""/>
      <w:lvlJc w:val="left"/>
      <w:pPr>
        <w:ind w:left="3220" w:hanging="360"/>
      </w:pPr>
      <w:rPr>
        <w:rFonts w:ascii="Symbol" w:hAnsi="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rPr>
    </w:lvl>
    <w:lvl w:ilvl="6">
      <w:numFmt w:val="bullet"/>
      <w:lvlText w:val=""/>
      <w:lvlJc w:val="left"/>
      <w:pPr>
        <w:ind w:left="5380" w:hanging="360"/>
      </w:pPr>
      <w:rPr>
        <w:rFonts w:ascii="Symbol" w:hAnsi="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rPr>
    </w:lvl>
  </w:abstractNum>
  <w:abstractNum w:abstractNumId="14" w15:restartNumberingAfterBreak="0">
    <w:nsid w:val="5F2B3B0A"/>
    <w:multiLevelType w:val="hybridMultilevel"/>
    <w:tmpl w:val="3CCA5EF6"/>
    <w:lvl w:ilvl="0" w:tplc="0A04B8DE">
      <w:start w:val="2"/>
      <w:numFmt w:val="bullet"/>
      <w:lvlText w:val="-"/>
      <w:lvlJc w:val="left"/>
      <w:pPr>
        <w:ind w:left="1490" w:hanging="360"/>
      </w:pPr>
      <w:rPr>
        <w:rFonts w:ascii="Calibri" w:eastAsiaTheme="minorHAnsi" w:hAnsi="Calibri" w:cs="Calibri"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5" w15:restartNumberingAfterBreak="0">
    <w:nsid w:val="67E17C8D"/>
    <w:multiLevelType w:val="multilevel"/>
    <w:tmpl w:val="EBC6C6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C232DC"/>
    <w:multiLevelType w:val="multilevel"/>
    <w:tmpl w:val="DAC09F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46A4993"/>
    <w:multiLevelType w:val="multilevel"/>
    <w:tmpl w:val="BC245ED6"/>
    <w:styleLink w:val="LFO35"/>
    <w:lvl w:ilvl="0">
      <w:start w:val="1"/>
      <w:numFmt w:val="decimal"/>
      <w:pStyle w:val="27ANNEXiparagraphs"/>
      <w:lvlText w:val="%1."/>
      <w:lvlJc w:val="left"/>
      <w:pPr>
        <w:ind w:left="794" w:hanging="510"/>
      </w:pPr>
    </w:lvl>
    <w:lvl w:ilvl="1">
      <w:start w:val="1"/>
      <w:numFmt w:val="decimal"/>
      <w:lvlText w:val="%1.%2"/>
      <w:lvlJc w:val="left"/>
      <w:pPr>
        <w:ind w:left="1429" w:hanging="720"/>
      </w:pPr>
    </w:lvl>
    <w:lvl w:ilvl="2">
      <w:start w:val="1"/>
      <w:numFmt w:val="lowerLetter"/>
      <w:lvlText w:val="%3)"/>
      <w:lvlJc w:val="left"/>
      <w:pPr>
        <w:ind w:left="1080" w:hanging="343"/>
      </w:pPr>
    </w:lvl>
    <w:lvl w:ilvl="3">
      <w:start w:val="1"/>
      <w:numFmt w:val="lowerRoman"/>
      <w:lvlText w:val="%4)"/>
      <w:lvlJc w:val="left"/>
      <w:pPr>
        <w:ind w:left="1267" w:hanging="360"/>
      </w:pPr>
    </w:lvl>
    <w:lvl w:ilvl="4">
      <w:start w:val="1"/>
      <w:numFmt w:val="decimal"/>
      <w:lvlText w:val="A%5."/>
      <w:lvlJc w:val="left"/>
      <w:pPr>
        <w:ind w:left="510" w:hanging="510"/>
      </w:pPr>
    </w:lvl>
    <w:lvl w:ilvl="5">
      <w:start w:val="1"/>
      <w:numFmt w:val="decimal"/>
      <w:lvlText w:val="A%1.%2.%3.%4.%5.%6"/>
      <w:lvlJc w:val="left"/>
      <w:pPr>
        <w:ind w:left="720" w:hanging="720"/>
      </w:pPr>
    </w:lvl>
    <w:lvl w:ilvl="6">
      <w:start w:val="1"/>
      <w:numFmt w:val="lowerLetter"/>
      <w:lvlText w:val="%7)"/>
      <w:lvlJc w:val="left"/>
      <w:pPr>
        <w:ind w:left="1077" w:hanging="340"/>
      </w:pPr>
    </w:lvl>
    <w:lvl w:ilvl="7">
      <w:start w:val="1"/>
      <w:numFmt w:val="lowerRoman"/>
      <w:lvlText w:val="%8)"/>
      <w:lvlJc w:val="left"/>
      <w:pPr>
        <w:ind w:left="1440" w:hanging="533"/>
      </w:pPr>
    </w:lvl>
    <w:lvl w:ilvl="8">
      <w:start w:val="1"/>
      <w:numFmt w:val="none"/>
      <w:lvlText w:val="%9"/>
      <w:lvlJc w:val="left"/>
      <w:pPr>
        <w:ind w:left="3240" w:hanging="360"/>
      </w:pPr>
    </w:lvl>
  </w:abstractNum>
  <w:num w:numId="1" w16cid:durableId="99764647">
    <w:abstractNumId w:val="9"/>
  </w:num>
  <w:num w:numId="2" w16cid:durableId="632103902">
    <w:abstractNumId w:val="11"/>
  </w:num>
  <w:num w:numId="3" w16cid:durableId="240411960">
    <w:abstractNumId w:val="2"/>
  </w:num>
  <w:num w:numId="4" w16cid:durableId="242103137">
    <w:abstractNumId w:val="13"/>
  </w:num>
  <w:num w:numId="5" w16cid:durableId="1934699244">
    <w:abstractNumId w:val="6"/>
  </w:num>
  <w:num w:numId="6" w16cid:durableId="400908942">
    <w:abstractNumId w:val="10"/>
  </w:num>
  <w:num w:numId="7" w16cid:durableId="223954522">
    <w:abstractNumId w:val="0"/>
  </w:num>
  <w:num w:numId="8" w16cid:durableId="872889186">
    <w:abstractNumId w:val="17"/>
  </w:num>
  <w:num w:numId="9" w16cid:durableId="479926829">
    <w:abstractNumId w:val="12"/>
  </w:num>
  <w:num w:numId="10" w16cid:durableId="1727945428">
    <w:abstractNumId w:val="4"/>
  </w:num>
  <w:num w:numId="11" w16cid:durableId="1526945466">
    <w:abstractNumId w:val="14"/>
  </w:num>
  <w:num w:numId="12" w16cid:durableId="321468237">
    <w:abstractNumId w:val="5"/>
  </w:num>
  <w:num w:numId="13" w16cid:durableId="660423738">
    <w:abstractNumId w:val="1"/>
  </w:num>
  <w:num w:numId="14" w16cid:durableId="1579944114">
    <w:abstractNumId w:val="7"/>
  </w:num>
  <w:num w:numId="15" w16cid:durableId="745106114">
    <w:abstractNumId w:val="3"/>
  </w:num>
  <w:num w:numId="16" w16cid:durableId="245920570">
    <w:abstractNumId w:val="16"/>
  </w:num>
  <w:num w:numId="17" w16cid:durableId="1009990563">
    <w:abstractNumId w:val="15"/>
  </w:num>
  <w:num w:numId="18" w16cid:durableId="1521358016">
    <w:abstractNumId w:val="6"/>
    <w:lvlOverride w:ilvl="0">
      <w:startOverride w:val="1"/>
    </w:lvlOverride>
    <w:lvlOverride w:ilvl="1">
      <w:startOverride w:val="1"/>
    </w:lvlOverride>
    <w:lvlOverride w:ilvl="2">
      <w:startOverride w:val="1"/>
    </w:lvlOverride>
  </w:num>
  <w:num w:numId="19" w16cid:durableId="52004557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0F0"/>
    <w:rsid w:val="00000008"/>
    <w:rsid w:val="00001126"/>
    <w:rsid w:val="000016A0"/>
    <w:rsid w:val="0000364D"/>
    <w:rsid w:val="00005AE1"/>
    <w:rsid w:val="00006B44"/>
    <w:rsid w:val="00007D05"/>
    <w:rsid w:val="00010FDF"/>
    <w:rsid w:val="000143F4"/>
    <w:rsid w:val="000154E0"/>
    <w:rsid w:val="0001571D"/>
    <w:rsid w:val="00015E38"/>
    <w:rsid w:val="00017C8B"/>
    <w:rsid w:val="0002068F"/>
    <w:rsid w:val="00021A1F"/>
    <w:rsid w:val="00023196"/>
    <w:rsid w:val="00025B3F"/>
    <w:rsid w:val="00026192"/>
    <w:rsid w:val="000261F1"/>
    <w:rsid w:val="0003124B"/>
    <w:rsid w:val="00031A53"/>
    <w:rsid w:val="00033B05"/>
    <w:rsid w:val="000360C8"/>
    <w:rsid w:val="00036246"/>
    <w:rsid w:val="00036951"/>
    <w:rsid w:val="000411A5"/>
    <w:rsid w:val="00041551"/>
    <w:rsid w:val="000419BE"/>
    <w:rsid w:val="00042421"/>
    <w:rsid w:val="00044EC9"/>
    <w:rsid w:val="000468B7"/>
    <w:rsid w:val="00046CD8"/>
    <w:rsid w:val="00047749"/>
    <w:rsid w:val="00047764"/>
    <w:rsid w:val="00050179"/>
    <w:rsid w:val="0005042D"/>
    <w:rsid w:val="00050BD1"/>
    <w:rsid w:val="000510CF"/>
    <w:rsid w:val="00051CFE"/>
    <w:rsid w:val="00051F11"/>
    <w:rsid w:val="000525B6"/>
    <w:rsid w:val="000536A7"/>
    <w:rsid w:val="000547EE"/>
    <w:rsid w:val="00055B0E"/>
    <w:rsid w:val="00056F4A"/>
    <w:rsid w:val="000575AF"/>
    <w:rsid w:val="000627AA"/>
    <w:rsid w:val="00063332"/>
    <w:rsid w:val="000636A3"/>
    <w:rsid w:val="00063C20"/>
    <w:rsid w:val="00067EE9"/>
    <w:rsid w:val="00070320"/>
    <w:rsid w:val="00071138"/>
    <w:rsid w:val="00072EA0"/>
    <w:rsid w:val="00073298"/>
    <w:rsid w:val="000734E1"/>
    <w:rsid w:val="00073D6B"/>
    <w:rsid w:val="00076B5E"/>
    <w:rsid w:val="0007717D"/>
    <w:rsid w:val="00077705"/>
    <w:rsid w:val="00077CBF"/>
    <w:rsid w:val="00080959"/>
    <w:rsid w:val="00084AD1"/>
    <w:rsid w:val="00084CA6"/>
    <w:rsid w:val="00086BA6"/>
    <w:rsid w:val="00093BA2"/>
    <w:rsid w:val="00097E13"/>
    <w:rsid w:val="000A0192"/>
    <w:rsid w:val="000A0E76"/>
    <w:rsid w:val="000A169B"/>
    <w:rsid w:val="000A22E9"/>
    <w:rsid w:val="000A31A1"/>
    <w:rsid w:val="000A34FE"/>
    <w:rsid w:val="000A4554"/>
    <w:rsid w:val="000A4A0C"/>
    <w:rsid w:val="000A53A0"/>
    <w:rsid w:val="000A53ED"/>
    <w:rsid w:val="000A74AB"/>
    <w:rsid w:val="000B1221"/>
    <w:rsid w:val="000B1789"/>
    <w:rsid w:val="000B1BE8"/>
    <w:rsid w:val="000B1D86"/>
    <w:rsid w:val="000B2165"/>
    <w:rsid w:val="000B2425"/>
    <w:rsid w:val="000B2674"/>
    <w:rsid w:val="000B363E"/>
    <w:rsid w:val="000B453E"/>
    <w:rsid w:val="000B60A6"/>
    <w:rsid w:val="000C3330"/>
    <w:rsid w:val="000C367F"/>
    <w:rsid w:val="000C448D"/>
    <w:rsid w:val="000C6391"/>
    <w:rsid w:val="000D1190"/>
    <w:rsid w:val="000D4C5F"/>
    <w:rsid w:val="000D4D35"/>
    <w:rsid w:val="000D4DC2"/>
    <w:rsid w:val="000D6813"/>
    <w:rsid w:val="000D6F55"/>
    <w:rsid w:val="000D704A"/>
    <w:rsid w:val="000E3822"/>
    <w:rsid w:val="000E394D"/>
    <w:rsid w:val="000E4C31"/>
    <w:rsid w:val="000E545A"/>
    <w:rsid w:val="000E5AC6"/>
    <w:rsid w:val="000E6C0E"/>
    <w:rsid w:val="000E77F0"/>
    <w:rsid w:val="000F0196"/>
    <w:rsid w:val="000F1C99"/>
    <w:rsid w:val="000F25DE"/>
    <w:rsid w:val="000F3E14"/>
    <w:rsid w:val="000F7592"/>
    <w:rsid w:val="000F7A15"/>
    <w:rsid w:val="00100481"/>
    <w:rsid w:val="00100974"/>
    <w:rsid w:val="001010A9"/>
    <w:rsid w:val="001014C6"/>
    <w:rsid w:val="0010172B"/>
    <w:rsid w:val="001023EE"/>
    <w:rsid w:val="00102A48"/>
    <w:rsid w:val="00102D57"/>
    <w:rsid w:val="0010317F"/>
    <w:rsid w:val="001036D3"/>
    <w:rsid w:val="001036DE"/>
    <w:rsid w:val="00104C60"/>
    <w:rsid w:val="001059BF"/>
    <w:rsid w:val="00105F0D"/>
    <w:rsid w:val="001064D3"/>
    <w:rsid w:val="001100AA"/>
    <w:rsid w:val="00110424"/>
    <w:rsid w:val="00111560"/>
    <w:rsid w:val="00111881"/>
    <w:rsid w:val="00113560"/>
    <w:rsid w:val="001155F8"/>
    <w:rsid w:val="00115754"/>
    <w:rsid w:val="00115B03"/>
    <w:rsid w:val="00115FB0"/>
    <w:rsid w:val="00116517"/>
    <w:rsid w:val="001207DA"/>
    <w:rsid w:val="00122C7B"/>
    <w:rsid w:val="00123017"/>
    <w:rsid w:val="00124E2F"/>
    <w:rsid w:val="00126E63"/>
    <w:rsid w:val="00127CC5"/>
    <w:rsid w:val="0013115A"/>
    <w:rsid w:val="001316DB"/>
    <w:rsid w:val="00131915"/>
    <w:rsid w:val="0013282B"/>
    <w:rsid w:val="001329DA"/>
    <w:rsid w:val="00133051"/>
    <w:rsid w:val="00133795"/>
    <w:rsid w:val="00134971"/>
    <w:rsid w:val="00134EF5"/>
    <w:rsid w:val="0013556D"/>
    <w:rsid w:val="00135A62"/>
    <w:rsid w:val="00135E85"/>
    <w:rsid w:val="00136242"/>
    <w:rsid w:val="001365E6"/>
    <w:rsid w:val="00136955"/>
    <w:rsid w:val="00136BC7"/>
    <w:rsid w:val="00137363"/>
    <w:rsid w:val="00140796"/>
    <w:rsid w:val="00141595"/>
    <w:rsid w:val="0014174A"/>
    <w:rsid w:val="00141B74"/>
    <w:rsid w:val="00142856"/>
    <w:rsid w:val="00142930"/>
    <w:rsid w:val="001448A4"/>
    <w:rsid w:val="0014566F"/>
    <w:rsid w:val="00146B40"/>
    <w:rsid w:val="00146DB0"/>
    <w:rsid w:val="001506FB"/>
    <w:rsid w:val="00150976"/>
    <w:rsid w:val="00150D42"/>
    <w:rsid w:val="00152458"/>
    <w:rsid w:val="0015299F"/>
    <w:rsid w:val="00154383"/>
    <w:rsid w:val="0015476D"/>
    <w:rsid w:val="00154F47"/>
    <w:rsid w:val="00156090"/>
    <w:rsid w:val="00157401"/>
    <w:rsid w:val="0016060B"/>
    <w:rsid w:val="0016184B"/>
    <w:rsid w:val="00163638"/>
    <w:rsid w:val="00164FC0"/>
    <w:rsid w:val="00165697"/>
    <w:rsid w:val="00165792"/>
    <w:rsid w:val="001662B4"/>
    <w:rsid w:val="00166C22"/>
    <w:rsid w:val="00167ABE"/>
    <w:rsid w:val="001704F1"/>
    <w:rsid w:val="001717A0"/>
    <w:rsid w:val="00171A4C"/>
    <w:rsid w:val="00173D6B"/>
    <w:rsid w:val="001748A9"/>
    <w:rsid w:val="001769D9"/>
    <w:rsid w:val="00176AD0"/>
    <w:rsid w:val="00177160"/>
    <w:rsid w:val="0017799E"/>
    <w:rsid w:val="0018043E"/>
    <w:rsid w:val="00184170"/>
    <w:rsid w:val="00184EE0"/>
    <w:rsid w:val="0018525F"/>
    <w:rsid w:val="00186008"/>
    <w:rsid w:val="00187232"/>
    <w:rsid w:val="00190790"/>
    <w:rsid w:val="001922D1"/>
    <w:rsid w:val="0019259B"/>
    <w:rsid w:val="001932BA"/>
    <w:rsid w:val="00194430"/>
    <w:rsid w:val="00196818"/>
    <w:rsid w:val="00196F7F"/>
    <w:rsid w:val="00197FA1"/>
    <w:rsid w:val="001A3539"/>
    <w:rsid w:val="001A3AFC"/>
    <w:rsid w:val="001A3F4C"/>
    <w:rsid w:val="001A4C08"/>
    <w:rsid w:val="001A547F"/>
    <w:rsid w:val="001A69F6"/>
    <w:rsid w:val="001A7573"/>
    <w:rsid w:val="001B1775"/>
    <w:rsid w:val="001B3DB6"/>
    <w:rsid w:val="001B3EAF"/>
    <w:rsid w:val="001B40DC"/>
    <w:rsid w:val="001B73A0"/>
    <w:rsid w:val="001B7CBF"/>
    <w:rsid w:val="001B7F49"/>
    <w:rsid w:val="001C0B19"/>
    <w:rsid w:val="001C1761"/>
    <w:rsid w:val="001C1AEF"/>
    <w:rsid w:val="001C1D75"/>
    <w:rsid w:val="001C325F"/>
    <w:rsid w:val="001C32AD"/>
    <w:rsid w:val="001C46AD"/>
    <w:rsid w:val="001C4CEC"/>
    <w:rsid w:val="001C766B"/>
    <w:rsid w:val="001C7E95"/>
    <w:rsid w:val="001D2024"/>
    <w:rsid w:val="001D2FFF"/>
    <w:rsid w:val="001D51AA"/>
    <w:rsid w:val="001D5DC3"/>
    <w:rsid w:val="001D6466"/>
    <w:rsid w:val="001D646A"/>
    <w:rsid w:val="001E08B2"/>
    <w:rsid w:val="001E0C6A"/>
    <w:rsid w:val="001E1A0D"/>
    <w:rsid w:val="001E25E5"/>
    <w:rsid w:val="001E5273"/>
    <w:rsid w:val="001E55D2"/>
    <w:rsid w:val="001E5E5C"/>
    <w:rsid w:val="001E7F2F"/>
    <w:rsid w:val="001F0609"/>
    <w:rsid w:val="001F15B0"/>
    <w:rsid w:val="001F1D5C"/>
    <w:rsid w:val="001F2E5A"/>
    <w:rsid w:val="001F33E5"/>
    <w:rsid w:val="001F64D7"/>
    <w:rsid w:val="00200320"/>
    <w:rsid w:val="00202541"/>
    <w:rsid w:val="00203714"/>
    <w:rsid w:val="00203B67"/>
    <w:rsid w:val="0020484F"/>
    <w:rsid w:val="002054B5"/>
    <w:rsid w:val="002055D9"/>
    <w:rsid w:val="00205758"/>
    <w:rsid w:val="00211D09"/>
    <w:rsid w:val="00213815"/>
    <w:rsid w:val="00214BFA"/>
    <w:rsid w:val="002155B5"/>
    <w:rsid w:val="00216D73"/>
    <w:rsid w:val="002215C4"/>
    <w:rsid w:val="00221FBA"/>
    <w:rsid w:val="00222D75"/>
    <w:rsid w:val="00223012"/>
    <w:rsid w:val="0022362E"/>
    <w:rsid w:val="00226265"/>
    <w:rsid w:val="00226835"/>
    <w:rsid w:val="00227D81"/>
    <w:rsid w:val="00227E17"/>
    <w:rsid w:val="00230AF5"/>
    <w:rsid w:val="00230C70"/>
    <w:rsid w:val="00230DE6"/>
    <w:rsid w:val="0023239B"/>
    <w:rsid w:val="0023366D"/>
    <w:rsid w:val="00234777"/>
    <w:rsid w:val="00237589"/>
    <w:rsid w:val="002417C6"/>
    <w:rsid w:val="00241E54"/>
    <w:rsid w:val="00246AB7"/>
    <w:rsid w:val="00247D7D"/>
    <w:rsid w:val="002505F1"/>
    <w:rsid w:val="00250929"/>
    <w:rsid w:val="002528DD"/>
    <w:rsid w:val="00252C65"/>
    <w:rsid w:val="0025321F"/>
    <w:rsid w:val="0025401E"/>
    <w:rsid w:val="00254C46"/>
    <w:rsid w:val="00255939"/>
    <w:rsid w:val="00262DE6"/>
    <w:rsid w:val="0026362B"/>
    <w:rsid w:val="00263C7A"/>
    <w:rsid w:val="00263F56"/>
    <w:rsid w:val="002656EC"/>
    <w:rsid w:val="00265B8E"/>
    <w:rsid w:val="00266E45"/>
    <w:rsid w:val="00266F03"/>
    <w:rsid w:val="002674C4"/>
    <w:rsid w:val="00270A37"/>
    <w:rsid w:val="00270A4C"/>
    <w:rsid w:val="00271D1F"/>
    <w:rsid w:val="00271FCC"/>
    <w:rsid w:val="002721FA"/>
    <w:rsid w:val="002728CF"/>
    <w:rsid w:val="00273A39"/>
    <w:rsid w:val="00276CD9"/>
    <w:rsid w:val="00281520"/>
    <w:rsid w:val="002835A3"/>
    <w:rsid w:val="002839E0"/>
    <w:rsid w:val="0028491E"/>
    <w:rsid w:val="00284EEA"/>
    <w:rsid w:val="00286128"/>
    <w:rsid w:val="002871C6"/>
    <w:rsid w:val="00291AE8"/>
    <w:rsid w:val="00291F05"/>
    <w:rsid w:val="00292556"/>
    <w:rsid w:val="002970B5"/>
    <w:rsid w:val="00297B8F"/>
    <w:rsid w:val="00297DE5"/>
    <w:rsid w:val="002A1C25"/>
    <w:rsid w:val="002A22DE"/>
    <w:rsid w:val="002A4619"/>
    <w:rsid w:val="002A4687"/>
    <w:rsid w:val="002A7D39"/>
    <w:rsid w:val="002B23B5"/>
    <w:rsid w:val="002B25C4"/>
    <w:rsid w:val="002B4E99"/>
    <w:rsid w:val="002B70CE"/>
    <w:rsid w:val="002B7794"/>
    <w:rsid w:val="002C2307"/>
    <w:rsid w:val="002C36FD"/>
    <w:rsid w:val="002C387D"/>
    <w:rsid w:val="002C6594"/>
    <w:rsid w:val="002C72A7"/>
    <w:rsid w:val="002D0262"/>
    <w:rsid w:val="002D0A92"/>
    <w:rsid w:val="002D4DB9"/>
    <w:rsid w:val="002D5D7D"/>
    <w:rsid w:val="002D5D99"/>
    <w:rsid w:val="002D61A7"/>
    <w:rsid w:val="002E030D"/>
    <w:rsid w:val="002E0C5B"/>
    <w:rsid w:val="002E2460"/>
    <w:rsid w:val="002E32E1"/>
    <w:rsid w:val="002E3E95"/>
    <w:rsid w:val="002E4D04"/>
    <w:rsid w:val="002E4FBE"/>
    <w:rsid w:val="002E5429"/>
    <w:rsid w:val="002E56F2"/>
    <w:rsid w:val="002E736A"/>
    <w:rsid w:val="002E7554"/>
    <w:rsid w:val="002F0D85"/>
    <w:rsid w:val="002F236F"/>
    <w:rsid w:val="002F243A"/>
    <w:rsid w:val="002F2760"/>
    <w:rsid w:val="002F342D"/>
    <w:rsid w:val="002F37D9"/>
    <w:rsid w:val="002F3C5F"/>
    <w:rsid w:val="002F56E6"/>
    <w:rsid w:val="002F65DB"/>
    <w:rsid w:val="002F669A"/>
    <w:rsid w:val="002F6FA1"/>
    <w:rsid w:val="002F7187"/>
    <w:rsid w:val="002F742C"/>
    <w:rsid w:val="002F7DAC"/>
    <w:rsid w:val="003002D5"/>
    <w:rsid w:val="00300B25"/>
    <w:rsid w:val="00302322"/>
    <w:rsid w:val="00302ADC"/>
    <w:rsid w:val="00303E90"/>
    <w:rsid w:val="003066E5"/>
    <w:rsid w:val="00307692"/>
    <w:rsid w:val="003077FF"/>
    <w:rsid w:val="00307A55"/>
    <w:rsid w:val="00310054"/>
    <w:rsid w:val="00310249"/>
    <w:rsid w:val="00311730"/>
    <w:rsid w:val="00312F2E"/>
    <w:rsid w:val="00316C8F"/>
    <w:rsid w:val="003172E2"/>
    <w:rsid w:val="003172E7"/>
    <w:rsid w:val="003176EF"/>
    <w:rsid w:val="00320FBB"/>
    <w:rsid w:val="00321944"/>
    <w:rsid w:val="003237CE"/>
    <w:rsid w:val="00325ADE"/>
    <w:rsid w:val="00325CC6"/>
    <w:rsid w:val="00327853"/>
    <w:rsid w:val="00327DA2"/>
    <w:rsid w:val="00330528"/>
    <w:rsid w:val="00331E34"/>
    <w:rsid w:val="003332BA"/>
    <w:rsid w:val="00333916"/>
    <w:rsid w:val="003340D1"/>
    <w:rsid w:val="0033532C"/>
    <w:rsid w:val="0033625D"/>
    <w:rsid w:val="00337560"/>
    <w:rsid w:val="00337849"/>
    <w:rsid w:val="003405D3"/>
    <w:rsid w:val="00343182"/>
    <w:rsid w:val="00344755"/>
    <w:rsid w:val="0034642C"/>
    <w:rsid w:val="003466A6"/>
    <w:rsid w:val="003477FE"/>
    <w:rsid w:val="00350680"/>
    <w:rsid w:val="003515EA"/>
    <w:rsid w:val="00352580"/>
    <w:rsid w:val="00352D58"/>
    <w:rsid w:val="0035345F"/>
    <w:rsid w:val="00353933"/>
    <w:rsid w:val="0035420B"/>
    <w:rsid w:val="00354B2A"/>
    <w:rsid w:val="00355AF5"/>
    <w:rsid w:val="00355DDA"/>
    <w:rsid w:val="00356562"/>
    <w:rsid w:val="003568AC"/>
    <w:rsid w:val="00356C26"/>
    <w:rsid w:val="00356C46"/>
    <w:rsid w:val="003600AC"/>
    <w:rsid w:val="00360B02"/>
    <w:rsid w:val="00361A1E"/>
    <w:rsid w:val="00361DC1"/>
    <w:rsid w:val="00361E0F"/>
    <w:rsid w:val="003634E5"/>
    <w:rsid w:val="003660AC"/>
    <w:rsid w:val="00367C59"/>
    <w:rsid w:val="00370EFF"/>
    <w:rsid w:val="00371382"/>
    <w:rsid w:val="0037277A"/>
    <w:rsid w:val="00373296"/>
    <w:rsid w:val="003737C1"/>
    <w:rsid w:val="0037383C"/>
    <w:rsid w:val="00375655"/>
    <w:rsid w:val="00375EE6"/>
    <w:rsid w:val="00376390"/>
    <w:rsid w:val="00376609"/>
    <w:rsid w:val="0037669C"/>
    <w:rsid w:val="0037770C"/>
    <w:rsid w:val="003833B2"/>
    <w:rsid w:val="0038541D"/>
    <w:rsid w:val="0038615C"/>
    <w:rsid w:val="0038619D"/>
    <w:rsid w:val="003862BD"/>
    <w:rsid w:val="00391903"/>
    <w:rsid w:val="00391F12"/>
    <w:rsid w:val="00392298"/>
    <w:rsid w:val="00394D84"/>
    <w:rsid w:val="00397C0D"/>
    <w:rsid w:val="003A49C3"/>
    <w:rsid w:val="003A517E"/>
    <w:rsid w:val="003A55FE"/>
    <w:rsid w:val="003A5740"/>
    <w:rsid w:val="003A5CCE"/>
    <w:rsid w:val="003A6AB5"/>
    <w:rsid w:val="003B0014"/>
    <w:rsid w:val="003B25ED"/>
    <w:rsid w:val="003B29BD"/>
    <w:rsid w:val="003B2CA7"/>
    <w:rsid w:val="003B492E"/>
    <w:rsid w:val="003B4952"/>
    <w:rsid w:val="003B4AE2"/>
    <w:rsid w:val="003B5EF0"/>
    <w:rsid w:val="003B6F7B"/>
    <w:rsid w:val="003B72DA"/>
    <w:rsid w:val="003C07D5"/>
    <w:rsid w:val="003C161A"/>
    <w:rsid w:val="003C383F"/>
    <w:rsid w:val="003C410F"/>
    <w:rsid w:val="003C493C"/>
    <w:rsid w:val="003C4E2F"/>
    <w:rsid w:val="003D066B"/>
    <w:rsid w:val="003D1474"/>
    <w:rsid w:val="003D1640"/>
    <w:rsid w:val="003D1B7F"/>
    <w:rsid w:val="003D31F6"/>
    <w:rsid w:val="003D3DC9"/>
    <w:rsid w:val="003D500D"/>
    <w:rsid w:val="003D7824"/>
    <w:rsid w:val="003E10A1"/>
    <w:rsid w:val="003E1115"/>
    <w:rsid w:val="003E1626"/>
    <w:rsid w:val="003E254C"/>
    <w:rsid w:val="003E2E3F"/>
    <w:rsid w:val="003E365A"/>
    <w:rsid w:val="003E39EF"/>
    <w:rsid w:val="003E4F38"/>
    <w:rsid w:val="003E50C6"/>
    <w:rsid w:val="003E6584"/>
    <w:rsid w:val="003F0358"/>
    <w:rsid w:val="003F0ACB"/>
    <w:rsid w:val="003F2C51"/>
    <w:rsid w:val="003F3A6B"/>
    <w:rsid w:val="003F53F1"/>
    <w:rsid w:val="003F54B4"/>
    <w:rsid w:val="003F7D94"/>
    <w:rsid w:val="003F7ECD"/>
    <w:rsid w:val="00401C87"/>
    <w:rsid w:val="00402B4B"/>
    <w:rsid w:val="00403C00"/>
    <w:rsid w:val="004040D5"/>
    <w:rsid w:val="004043FB"/>
    <w:rsid w:val="00404ADD"/>
    <w:rsid w:val="0040696E"/>
    <w:rsid w:val="00406AF9"/>
    <w:rsid w:val="00413029"/>
    <w:rsid w:val="00416B45"/>
    <w:rsid w:val="00416F5C"/>
    <w:rsid w:val="0041750E"/>
    <w:rsid w:val="00417F2B"/>
    <w:rsid w:val="0042033B"/>
    <w:rsid w:val="00420FFB"/>
    <w:rsid w:val="0042151B"/>
    <w:rsid w:val="00421DE2"/>
    <w:rsid w:val="00422521"/>
    <w:rsid w:val="004233FD"/>
    <w:rsid w:val="004241F4"/>
    <w:rsid w:val="00425C6A"/>
    <w:rsid w:val="0042635F"/>
    <w:rsid w:val="00426CE3"/>
    <w:rsid w:val="00427D12"/>
    <w:rsid w:val="004308F9"/>
    <w:rsid w:val="00431D33"/>
    <w:rsid w:val="00432103"/>
    <w:rsid w:val="00434615"/>
    <w:rsid w:val="00434AA8"/>
    <w:rsid w:val="00435A18"/>
    <w:rsid w:val="00436292"/>
    <w:rsid w:val="00437B61"/>
    <w:rsid w:val="0044021E"/>
    <w:rsid w:val="00440B2B"/>
    <w:rsid w:val="00440CBA"/>
    <w:rsid w:val="00441AD6"/>
    <w:rsid w:val="004427E1"/>
    <w:rsid w:val="0044373D"/>
    <w:rsid w:val="004444E0"/>
    <w:rsid w:val="004455CD"/>
    <w:rsid w:val="00446B47"/>
    <w:rsid w:val="00446CFA"/>
    <w:rsid w:val="00446EF2"/>
    <w:rsid w:val="004471A0"/>
    <w:rsid w:val="0044773A"/>
    <w:rsid w:val="004502DF"/>
    <w:rsid w:val="004517A9"/>
    <w:rsid w:val="00451D1F"/>
    <w:rsid w:val="00452103"/>
    <w:rsid w:val="00452362"/>
    <w:rsid w:val="00452ABB"/>
    <w:rsid w:val="0045462C"/>
    <w:rsid w:val="0045512C"/>
    <w:rsid w:val="004561DE"/>
    <w:rsid w:val="0045626C"/>
    <w:rsid w:val="004563F3"/>
    <w:rsid w:val="00456B2C"/>
    <w:rsid w:val="0045771D"/>
    <w:rsid w:val="00457781"/>
    <w:rsid w:val="004616ED"/>
    <w:rsid w:val="00462E68"/>
    <w:rsid w:val="00463320"/>
    <w:rsid w:val="00463816"/>
    <w:rsid w:val="00466B3C"/>
    <w:rsid w:val="00466E1D"/>
    <w:rsid w:val="004672B1"/>
    <w:rsid w:val="00470FF6"/>
    <w:rsid w:val="004722BE"/>
    <w:rsid w:val="004723F0"/>
    <w:rsid w:val="004724E9"/>
    <w:rsid w:val="00472686"/>
    <w:rsid w:val="0047472B"/>
    <w:rsid w:val="00474EAD"/>
    <w:rsid w:val="00474F28"/>
    <w:rsid w:val="00475768"/>
    <w:rsid w:val="004761F2"/>
    <w:rsid w:val="00477F8C"/>
    <w:rsid w:val="0048057C"/>
    <w:rsid w:val="004819AE"/>
    <w:rsid w:val="0048290C"/>
    <w:rsid w:val="0048447D"/>
    <w:rsid w:val="00484974"/>
    <w:rsid w:val="004852A9"/>
    <w:rsid w:val="004855D0"/>
    <w:rsid w:val="00485C57"/>
    <w:rsid w:val="00485D50"/>
    <w:rsid w:val="00485F15"/>
    <w:rsid w:val="00487758"/>
    <w:rsid w:val="00487C7E"/>
    <w:rsid w:val="00487D18"/>
    <w:rsid w:val="00490A58"/>
    <w:rsid w:val="00492137"/>
    <w:rsid w:val="00492214"/>
    <w:rsid w:val="00493703"/>
    <w:rsid w:val="0049587D"/>
    <w:rsid w:val="00496B7C"/>
    <w:rsid w:val="004A136B"/>
    <w:rsid w:val="004A1C32"/>
    <w:rsid w:val="004A1D93"/>
    <w:rsid w:val="004A2E66"/>
    <w:rsid w:val="004A39E8"/>
    <w:rsid w:val="004A63AE"/>
    <w:rsid w:val="004B1067"/>
    <w:rsid w:val="004B1A80"/>
    <w:rsid w:val="004B1F64"/>
    <w:rsid w:val="004B1FED"/>
    <w:rsid w:val="004B2FDA"/>
    <w:rsid w:val="004B42BA"/>
    <w:rsid w:val="004B4A45"/>
    <w:rsid w:val="004B5B1F"/>
    <w:rsid w:val="004B5ED0"/>
    <w:rsid w:val="004B7EDB"/>
    <w:rsid w:val="004C03F8"/>
    <w:rsid w:val="004C08F4"/>
    <w:rsid w:val="004C4079"/>
    <w:rsid w:val="004C4AC7"/>
    <w:rsid w:val="004C5694"/>
    <w:rsid w:val="004C56A0"/>
    <w:rsid w:val="004C5F21"/>
    <w:rsid w:val="004C644C"/>
    <w:rsid w:val="004C7B15"/>
    <w:rsid w:val="004C7E1B"/>
    <w:rsid w:val="004D0A72"/>
    <w:rsid w:val="004D0D4F"/>
    <w:rsid w:val="004D12A9"/>
    <w:rsid w:val="004D1C40"/>
    <w:rsid w:val="004D37E6"/>
    <w:rsid w:val="004D3A72"/>
    <w:rsid w:val="004D48CA"/>
    <w:rsid w:val="004D6DF2"/>
    <w:rsid w:val="004D77EF"/>
    <w:rsid w:val="004D79EE"/>
    <w:rsid w:val="004E0433"/>
    <w:rsid w:val="004E224E"/>
    <w:rsid w:val="004E3F7B"/>
    <w:rsid w:val="004E698B"/>
    <w:rsid w:val="004E6CDB"/>
    <w:rsid w:val="004E7D1F"/>
    <w:rsid w:val="004F0454"/>
    <w:rsid w:val="004F0A43"/>
    <w:rsid w:val="004F1ABC"/>
    <w:rsid w:val="004F2DAB"/>
    <w:rsid w:val="004F3867"/>
    <w:rsid w:val="004F4287"/>
    <w:rsid w:val="004F449D"/>
    <w:rsid w:val="004F5B54"/>
    <w:rsid w:val="00501383"/>
    <w:rsid w:val="00501797"/>
    <w:rsid w:val="00501883"/>
    <w:rsid w:val="00501F26"/>
    <w:rsid w:val="00504D1F"/>
    <w:rsid w:val="005057B3"/>
    <w:rsid w:val="00505EE6"/>
    <w:rsid w:val="00506960"/>
    <w:rsid w:val="00507BCB"/>
    <w:rsid w:val="00507D74"/>
    <w:rsid w:val="0051039A"/>
    <w:rsid w:val="005112AC"/>
    <w:rsid w:val="00511D09"/>
    <w:rsid w:val="00512344"/>
    <w:rsid w:val="00512E85"/>
    <w:rsid w:val="005149AE"/>
    <w:rsid w:val="00515581"/>
    <w:rsid w:val="00515710"/>
    <w:rsid w:val="005160FE"/>
    <w:rsid w:val="0051651F"/>
    <w:rsid w:val="00521547"/>
    <w:rsid w:val="0052252F"/>
    <w:rsid w:val="00524220"/>
    <w:rsid w:val="0052476A"/>
    <w:rsid w:val="00525E1D"/>
    <w:rsid w:val="00530D0F"/>
    <w:rsid w:val="0053153A"/>
    <w:rsid w:val="0053199B"/>
    <w:rsid w:val="0053204B"/>
    <w:rsid w:val="005340E3"/>
    <w:rsid w:val="005342F4"/>
    <w:rsid w:val="00534E78"/>
    <w:rsid w:val="005364B5"/>
    <w:rsid w:val="0053728C"/>
    <w:rsid w:val="0053747E"/>
    <w:rsid w:val="00537B85"/>
    <w:rsid w:val="00537D37"/>
    <w:rsid w:val="0054112A"/>
    <w:rsid w:val="00545A3B"/>
    <w:rsid w:val="0054719B"/>
    <w:rsid w:val="0055025A"/>
    <w:rsid w:val="00550A28"/>
    <w:rsid w:val="00550F6E"/>
    <w:rsid w:val="005530CC"/>
    <w:rsid w:val="00553FB0"/>
    <w:rsid w:val="005556D2"/>
    <w:rsid w:val="005567CF"/>
    <w:rsid w:val="00560ECA"/>
    <w:rsid w:val="005617B1"/>
    <w:rsid w:val="00563165"/>
    <w:rsid w:val="00564972"/>
    <w:rsid w:val="005651A7"/>
    <w:rsid w:val="005678D5"/>
    <w:rsid w:val="00570185"/>
    <w:rsid w:val="00570648"/>
    <w:rsid w:val="0057070E"/>
    <w:rsid w:val="00570AFF"/>
    <w:rsid w:val="0057130F"/>
    <w:rsid w:val="0057190D"/>
    <w:rsid w:val="00571E17"/>
    <w:rsid w:val="005725F0"/>
    <w:rsid w:val="00573E7C"/>
    <w:rsid w:val="00575152"/>
    <w:rsid w:val="00576167"/>
    <w:rsid w:val="00576B25"/>
    <w:rsid w:val="00577521"/>
    <w:rsid w:val="00577E8A"/>
    <w:rsid w:val="005827DE"/>
    <w:rsid w:val="00582DA4"/>
    <w:rsid w:val="00583467"/>
    <w:rsid w:val="00583610"/>
    <w:rsid w:val="00584379"/>
    <w:rsid w:val="00584FCA"/>
    <w:rsid w:val="0058678E"/>
    <w:rsid w:val="005877F3"/>
    <w:rsid w:val="00590B2E"/>
    <w:rsid w:val="00592D9C"/>
    <w:rsid w:val="0059446D"/>
    <w:rsid w:val="00594877"/>
    <w:rsid w:val="00594AFF"/>
    <w:rsid w:val="00595EF7"/>
    <w:rsid w:val="00596406"/>
    <w:rsid w:val="005968AC"/>
    <w:rsid w:val="00596C46"/>
    <w:rsid w:val="005972BC"/>
    <w:rsid w:val="00597359"/>
    <w:rsid w:val="00597489"/>
    <w:rsid w:val="005A0775"/>
    <w:rsid w:val="005A0DF9"/>
    <w:rsid w:val="005A1762"/>
    <w:rsid w:val="005A1D8B"/>
    <w:rsid w:val="005A205C"/>
    <w:rsid w:val="005A2CA8"/>
    <w:rsid w:val="005A3264"/>
    <w:rsid w:val="005A343F"/>
    <w:rsid w:val="005A42A1"/>
    <w:rsid w:val="005A521C"/>
    <w:rsid w:val="005A5CBD"/>
    <w:rsid w:val="005A76BE"/>
    <w:rsid w:val="005B06C6"/>
    <w:rsid w:val="005B0F52"/>
    <w:rsid w:val="005B14F1"/>
    <w:rsid w:val="005B23A4"/>
    <w:rsid w:val="005B2938"/>
    <w:rsid w:val="005B4BAC"/>
    <w:rsid w:val="005B4FE7"/>
    <w:rsid w:val="005B587D"/>
    <w:rsid w:val="005B679B"/>
    <w:rsid w:val="005C092B"/>
    <w:rsid w:val="005C0AF8"/>
    <w:rsid w:val="005C1155"/>
    <w:rsid w:val="005C13A7"/>
    <w:rsid w:val="005C17B4"/>
    <w:rsid w:val="005C1B5D"/>
    <w:rsid w:val="005C215D"/>
    <w:rsid w:val="005C27B5"/>
    <w:rsid w:val="005C32DD"/>
    <w:rsid w:val="005C49A8"/>
    <w:rsid w:val="005C6D47"/>
    <w:rsid w:val="005C71DE"/>
    <w:rsid w:val="005C7284"/>
    <w:rsid w:val="005C7473"/>
    <w:rsid w:val="005D51D4"/>
    <w:rsid w:val="005D786C"/>
    <w:rsid w:val="005D7A90"/>
    <w:rsid w:val="005E0A34"/>
    <w:rsid w:val="005E10C4"/>
    <w:rsid w:val="005E1900"/>
    <w:rsid w:val="005E19CD"/>
    <w:rsid w:val="005E3B30"/>
    <w:rsid w:val="005E3BDD"/>
    <w:rsid w:val="005E6B5E"/>
    <w:rsid w:val="005E73D6"/>
    <w:rsid w:val="005F2025"/>
    <w:rsid w:val="005F5C57"/>
    <w:rsid w:val="005F6A00"/>
    <w:rsid w:val="005F6E55"/>
    <w:rsid w:val="005F7D19"/>
    <w:rsid w:val="006003BB"/>
    <w:rsid w:val="00600917"/>
    <w:rsid w:val="00603234"/>
    <w:rsid w:val="00603754"/>
    <w:rsid w:val="00603BAE"/>
    <w:rsid w:val="00603BF9"/>
    <w:rsid w:val="006050D2"/>
    <w:rsid w:val="00605BDC"/>
    <w:rsid w:val="00605ED3"/>
    <w:rsid w:val="006060BE"/>
    <w:rsid w:val="00606378"/>
    <w:rsid w:val="00606721"/>
    <w:rsid w:val="0060704B"/>
    <w:rsid w:val="00607234"/>
    <w:rsid w:val="00607A66"/>
    <w:rsid w:val="006112CF"/>
    <w:rsid w:val="006113A2"/>
    <w:rsid w:val="00613BE1"/>
    <w:rsid w:val="00614941"/>
    <w:rsid w:val="0061548C"/>
    <w:rsid w:val="00615888"/>
    <w:rsid w:val="0061620F"/>
    <w:rsid w:val="00620928"/>
    <w:rsid w:val="006216F0"/>
    <w:rsid w:val="006246D6"/>
    <w:rsid w:val="00624A9A"/>
    <w:rsid w:val="0062513B"/>
    <w:rsid w:val="00625645"/>
    <w:rsid w:val="00630D55"/>
    <w:rsid w:val="00631267"/>
    <w:rsid w:val="0063301D"/>
    <w:rsid w:val="00633C64"/>
    <w:rsid w:val="00635129"/>
    <w:rsid w:val="00636884"/>
    <w:rsid w:val="00637568"/>
    <w:rsid w:val="00637F07"/>
    <w:rsid w:val="0064036C"/>
    <w:rsid w:val="00640D57"/>
    <w:rsid w:val="006416BA"/>
    <w:rsid w:val="0064191B"/>
    <w:rsid w:val="0064217F"/>
    <w:rsid w:val="00642DF0"/>
    <w:rsid w:val="00644609"/>
    <w:rsid w:val="00645474"/>
    <w:rsid w:val="006454E0"/>
    <w:rsid w:val="0064556A"/>
    <w:rsid w:val="006510C1"/>
    <w:rsid w:val="00651134"/>
    <w:rsid w:val="0065125E"/>
    <w:rsid w:val="006536A0"/>
    <w:rsid w:val="00654A90"/>
    <w:rsid w:val="00655013"/>
    <w:rsid w:val="0065670D"/>
    <w:rsid w:val="0065678C"/>
    <w:rsid w:val="00661015"/>
    <w:rsid w:val="006617ED"/>
    <w:rsid w:val="006631EE"/>
    <w:rsid w:val="0066347B"/>
    <w:rsid w:val="0066600C"/>
    <w:rsid w:val="0067173D"/>
    <w:rsid w:val="00671F9A"/>
    <w:rsid w:val="00673F26"/>
    <w:rsid w:val="006741D4"/>
    <w:rsid w:val="00676D6F"/>
    <w:rsid w:val="00676DE8"/>
    <w:rsid w:val="006774F6"/>
    <w:rsid w:val="00677840"/>
    <w:rsid w:val="006801C0"/>
    <w:rsid w:val="00680FBB"/>
    <w:rsid w:val="00681D7C"/>
    <w:rsid w:val="00681FCE"/>
    <w:rsid w:val="00682467"/>
    <w:rsid w:val="006827BA"/>
    <w:rsid w:val="00687512"/>
    <w:rsid w:val="00690690"/>
    <w:rsid w:val="006910D3"/>
    <w:rsid w:val="006912E4"/>
    <w:rsid w:val="00692F7C"/>
    <w:rsid w:val="00694252"/>
    <w:rsid w:val="006965B9"/>
    <w:rsid w:val="00697838"/>
    <w:rsid w:val="006A1522"/>
    <w:rsid w:val="006A204C"/>
    <w:rsid w:val="006A239F"/>
    <w:rsid w:val="006A3258"/>
    <w:rsid w:val="006A3468"/>
    <w:rsid w:val="006A5A1D"/>
    <w:rsid w:val="006A6AD8"/>
    <w:rsid w:val="006A7219"/>
    <w:rsid w:val="006A7436"/>
    <w:rsid w:val="006B03B9"/>
    <w:rsid w:val="006B2CCD"/>
    <w:rsid w:val="006B3062"/>
    <w:rsid w:val="006B71E9"/>
    <w:rsid w:val="006B7638"/>
    <w:rsid w:val="006C0488"/>
    <w:rsid w:val="006C13A9"/>
    <w:rsid w:val="006C1735"/>
    <w:rsid w:val="006C1AF5"/>
    <w:rsid w:val="006C3006"/>
    <w:rsid w:val="006C34D4"/>
    <w:rsid w:val="006C3523"/>
    <w:rsid w:val="006C4BEF"/>
    <w:rsid w:val="006C556E"/>
    <w:rsid w:val="006C5C1D"/>
    <w:rsid w:val="006C6030"/>
    <w:rsid w:val="006C6565"/>
    <w:rsid w:val="006C6CC2"/>
    <w:rsid w:val="006C6D58"/>
    <w:rsid w:val="006C6D60"/>
    <w:rsid w:val="006C7A59"/>
    <w:rsid w:val="006C7D4C"/>
    <w:rsid w:val="006C7E26"/>
    <w:rsid w:val="006D267F"/>
    <w:rsid w:val="006D26E6"/>
    <w:rsid w:val="006D3041"/>
    <w:rsid w:val="006D35E9"/>
    <w:rsid w:val="006D3DA0"/>
    <w:rsid w:val="006D5A4C"/>
    <w:rsid w:val="006D67D4"/>
    <w:rsid w:val="006E02F5"/>
    <w:rsid w:val="006E1ED3"/>
    <w:rsid w:val="006E2010"/>
    <w:rsid w:val="006E22A7"/>
    <w:rsid w:val="006E294D"/>
    <w:rsid w:val="006E2B75"/>
    <w:rsid w:val="006E42E4"/>
    <w:rsid w:val="006E5DEF"/>
    <w:rsid w:val="006E6B0E"/>
    <w:rsid w:val="006E7086"/>
    <w:rsid w:val="006E761F"/>
    <w:rsid w:val="006E7F0A"/>
    <w:rsid w:val="006F251E"/>
    <w:rsid w:val="006F25B6"/>
    <w:rsid w:val="006F2697"/>
    <w:rsid w:val="006F3B40"/>
    <w:rsid w:val="006F4C5C"/>
    <w:rsid w:val="006F4D01"/>
    <w:rsid w:val="006F53B3"/>
    <w:rsid w:val="006F69C0"/>
    <w:rsid w:val="00700371"/>
    <w:rsid w:val="007023AD"/>
    <w:rsid w:val="0070315F"/>
    <w:rsid w:val="007036F8"/>
    <w:rsid w:val="007038DF"/>
    <w:rsid w:val="00703B93"/>
    <w:rsid w:val="007061DC"/>
    <w:rsid w:val="00706C99"/>
    <w:rsid w:val="00706FE6"/>
    <w:rsid w:val="00707C6B"/>
    <w:rsid w:val="00710DE2"/>
    <w:rsid w:val="00712D1A"/>
    <w:rsid w:val="007136B5"/>
    <w:rsid w:val="00713722"/>
    <w:rsid w:val="00714B56"/>
    <w:rsid w:val="00714D41"/>
    <w:rsid w:val="00716F25"/>
    <w:rsid w:val="00717E4D"/>
    <w:rsid w:val="0072023D"/>
    <w:rsid w:val="00720289"/>
    <w:rsid w:val="0072090A"/>
    <w:rsid w:val="007209FC"/>
    <w:rsid w:val="00720AB8"/>
    <w:rsid w:val="007214BB"/>
    <w:rsid w:val="00721A60"/>
    <w:rsid w:val="00721D46"/>
    <w:rsid w:val="0072274C"/>
    <w:rsid w:val="00722C48"/>
    <w:rsid w:val="00724548"/>
    <w:rsid w:val="00727D4F"/>
    <w:rsid w:val="00727ED6"/>
    <w:rsid w:val="007312A7"/>
    <w:rsid w:val="007323D0"/>
    <w:rsid w:val="0074097F"/>
    <w:rsid w:val="00740E6D"/>
    <w:rsid w:val="00741B8D"/>
    <w:rsid w:val="00742736"/>
    <w:rsid w:val="0074365A"/>
    <w:rsid w:val="00746012"/>
    <w:rsid w:val="00746C09"/>
    <w:rsid w:val="007470F1"/>
    <w:rsid w:val="007479AF"/>
    <w:rsid w:val="00747B00"/>
    <w:rsid w:val="00747CCA"/>
    <w:rsid w:val="00751661"/>
    <w:rsid w:val="00754E3A"/>
    <w:rsid w:val="00755188"/>
    <w:rsid w:val="00755DD4"/>
    <w:rsid w:val="00756CEE"/>
    <w:rsid w:val="00757721"/>
    <w:rsid w:val="007600B1"/>
    <w:rsid w:val="00760F5F"/>
    <w:rsid w:val="00761233"/>
    <w:rsid w:val="00761D9D"/>
    <w:rsid w:val="007652EB"/>
    <w:rsid w:val="0076577B"/>
    <w:rsid w:val="00765AAC"/>
    <w:rsid w:val="00765BF5"/>
    <w:rsid w:val="007662B6"/>
    <w:rsid w:val="00766ECF"/>
    <w:rsid w:val="00767374"/>
    <w:rsid w:val="0077074C"/>
    <w:rsid w:val="00772085"/>
    <w:rsid w:val="00773684"/>
    <w:rsid w:val="00773780"/>
    <w:rsid w:val="00774093"/>
    <w:rsid w:val="00775271"/>
    <w:rsid w:val="007752F2"/>
    <w:rsid w:val="0077598D"/>
    <w:rsid w:val="0077741E"/>
    <w:rsid w:val="00781028"/>
    <w:rsid w:val="00782595"/>
    <w:rsid w:val="00782BDA"/>
    <w:rsid w:val="007840EF"/>
    <w:rsid w:val="00784646"/>
    <w:rsid w:val="0078683D"/>
    <w:rsid w:val="00786E4B"/>
    <w:rsid w:val="007870FA"/>
    <w:rsid w:val="007879C7"/>
    <w:rsid w:val="00787BEB"/>
    <w:rsid w:val="00790FE4"/>
    <w:rsid w:val="007912E5"/>
    <w:rsid w:val="007933A4"/>
    <w:rsid w:val="00796514"/>
    <w:rsid w:val="007A2EA7"/>
    <w:rsid w:val="007A3E95"/>
    <w:rsid w:val="007A4584"/>
    <w:rsid w:val="007A6C25"/>
    <w:rsid w:val="007A6CAD"/>
    <w:rsid w:val="007A7B5D"/>
    <w:rsid w:val="007B19ED"/>
    <w:rsid w:val="007B27B8"/>
    <w:rsid w:val="007B5593"/>
    <w:rsid w:val="007B5B96"/>
    <w:rsid w:val="007B62CA"/>
    <w:rsid w:val="007B68DC"/>
    <w:rsid w:val="007B70A6"/>
    <w:rsid w:val="007C0356"/>
    <w:rsid w:val="007C1009"/>
    <w:rsid w:val="007C2780"/>
    <w:rsid w:val="007C3048"/>
    <w:rsid w:val="007C4B42"/>
    <w:rsid w:val="007C5516"/>
    <w:rsid w:val="007C5704"/>
    <w:rsid w:val="007C65FA"/>
    <w:rsid w:val="007C6EF0"/>
    <w:rsid w:val="007D0114"/>
    <w:rsid w:val="007D1968"/>
    <w:rsid w:val="007D23C5"/>
    <w:rsid w:val="007D26DE"/>
    <w:rsid w:val="007D2FA0"/>
    <w:rsid w:val="007D312C"/>
    <w:rsid w:val="007D4508"/>
    <w:rsid w:val="007D6D98"/>
    <w:rsid w:val="007D7041"/>
    <w:rsid w:val="007D7C5B"/>
    <w:rsid w:val="007E02F0"/>
    <w:rsid w:val="007E1513"/>
    <w:rsid w:val="007E251C"/>
    <w:rsid w:val="007E2548"/>
    <w:rsid w:val="007E3C4D"/>
    <w:rsid w:val="007E567A"/>
    <w:rsid w:val="007E6F34"/>
    <w:rsid w:val="007E7D08"/>
    <w:rsid w:val="007F0138"/>
    <w:rsid w:val="007F1CB8"/>
    <w:rsid w:val="007F50D2"/>
    <w:rsid w:val="007F6A86"/>
    <w:rsid w:val="007F7310"/>
    <w:rsid w:val="007F754A"/>
    <w:rsid w:val="007F78C3"/>
    <w:rsid w:val="00800816"/>
    <w:rsid w:val="00800D34"/>
    <w:rsid w:val="008018C9"/>
    <w:rsid w:val="00801F33"/>
    <w:rsid w:val="00802826"/>
    <w:rsid w:val="0080390B"/>
    <w:rsid w:val="00810679"/>
    <w:rsid w:val="00811A72"/>
    <w:rsid w:val="0081252A"/>
    <w:rsid w:val="00812DAE"/>
    <w:rsid w:val="00813CD9"/>
    <w:rsid w:val="008148A1"/>
    <w:rsid w:val="0081580E"/>
    <w:rsid w:val="00821EC8"/>
    <w:rsid w:val="00821F06"/>
    <w:rsid w:val="0082517B"/>
    <w:rsid w:val="008332F3"/>
    <w:rsid w:val="00833AD7"/>
    <w:rsid w:val="008348E1"/>
    <w:rsid w:val="00834B50"/>
    <w:rsid w:val="008356C9"/>
    <w:rsid w:val="00837412"/>
    <w:rsid w:val="008414D1"/>
    <w:rsid w:val="00842BE4"/>
    <w:rsid w:val="00845299"/>
    <w:rsid w:val="00847D90"/>
    <w:rsid w:val="0085027E"/>
    <w:rsid w:val="00851884"/>
    <w:rsid w:val="00854FE0"/>
    <w:rsid w:val="008560F0"/>
    <w:rsid w:val="00856E92"/>
    <w:rsid w:val="00857B80"/>
    <w:rsid w:val="00857F20"/>
    <w:rsid w:val="00860519"/>
    <w:rsid w:val="0086180F"/>
    <w:rsid w:val="00861EA4"/>
    <w:rsid w:val="00862482"/>
    <w:rsid w:val="00862B35"/>
    <w:rsid w:val="0086411E"/>
    <w:rsid w:val="008648E5"/>
    <w:rsid w:val="0086566B"/>
    <w:rsid w:val="0086595F"/>
    <w:rsid w:val="008668D3"/>
    <w:rsid w:val="00874021"/>
    <w:rsid w:val="00875BCD"/>
    <w:rsid w:val="00875FB9"/>
    <w:rsid w:val="008765FB"/>
    <w:rsid w:val="00876B46"/>
    <w:rsid w:val="00877E1F"/>
    <w:rsid w:val="00877ED6"/>
    <w:rsid w:val="008810CF"/>
    <w:rsid w:val="00883C23"/>
    <w:rsid w:val="00884D09"/>
    <w:rsid w:val="0088799C"/>
    <w:rsid w:val="008906B4"/>
    <w:rsid w:val="00890B2A"/>
    <w:rsid w:val="0089180D"/>
    <w:rsid w:val="00891A83"/>
    <w:rsid w:val="008948F7"/>
    <w:rsid w:val="008960B9"/>
    <w:rsid w:val="00896F2E"/>
    <w:rsid w:val="008A161D"/>
    <w:rsid w:val="008A1A72"/>
    <w:rsid w:val="008A2528"/>
    <w:rsid w:val="008A28DA"/>
    <w:rsid w:val="008A3621"/>
    <w:rsid w:val="008A464C"/>
    <w:rsid w:val="008A6BA1"/>
    <w:rsid w:val="008A7893"/>
    <w:rsid w:val="008A7BCA"/>
    <w:rsid w:val="008A7D4E"/>
    <w:rsid w:val="008B0786"/>
    <w:rsid w:val="008B30D7"/>
    <w:rsid w:val="008B3143"/>
    <w:rsid w:val="008B3E18"/>
    <w:rsid w:val="008B6310"/>
    <w:rsid w:val="008B7AB9"/>
    <w:rsid w:val="008C031F"/>
    <w:rsid w:val="008C3343"/>
    <w:rsid w:val="008C3BE6"/>
    <w:rsid w:val="008C3C6F"/>
    <w:rsid w:val="008C54EB"/>
    <w:rsid w:val="008C5AAA"/>
    <w:rsid w:val="008C688F"/>
    <w:rsid w:val="008C6FDB"/>
    <w:rsid w:val="008D15F3"/>
    <w:rsid w:val="008D30A4"/>
    <w:rsid w:val="008D3BDD"/>
    <w:rsid w:val="008D420F"/>
    <w:rsid w:val="008D5587"/>
    <w:rsid w:val="008D6B24"/>
    <w:rsid w:val="008D6B49"/>
    <w:rsid w:val="008D7076"/>
    <w:rsid w:val="008D75BE"/>
    <w:rsid w:val="008D7D3B"/>
    <w:rsid w:val="008E02A7"/>
    <w:rsid w:val="008E0914"/>
    <w:rsid w:val="008E0D2C"/>
    <w:rsid w:val="008E117B"/>
    <w:rsid w:val="008E2C3A"/>
    <w:rsid w:val="008E4F9B"/>
    <w:rsid w:val="008E791F"/>
    <w:rsid w:val="008F1754"/>
    <w:rsid w:val="008F3CF5"/>
    <w:rsid w:val="008F5688"/>
    <w:rsid w:val="008F5BCD"/>
    <w:rsid w:val="008F6E4C"/>
    <w:rsid w:val="008F6F7B"/>
    <w:rsid w:val="008F7865"/>
    <w:rsid w:val="009011EE"/>
    <w:rsid w:val="00902144"/>
    <w:rsid w:val="00902156"/>
    <w:rsid w:val="00902B89"/>
    <w:rsid w:val="00903236"/>
    <w:rsid w:val="00903F9E"/>
    <w:rsid w:val="00905475"/>
    <w:rsid w:val="00906684"/>
    <w:rsid w:val="00906DCD"/>
    <w:rsid w:val="00907025"/>
    <w:rsid w:val="00907CDE"/>
    <w:rsid w:val="009109AC"/>
    <w:rsid w:val="009109D0"/>
    <w:rsid w:val="00911EA7"/>
    <w:rsid w:val="009121F1"/>
    <w:rsid w:val="009124E4"/>
    <w:rsid w:val="00913FD3"/>
    <w:rsid w:val="0091568D"/>
    <w:rsid w:val="00925D94"/>
    <w:rsid w:val="00926344"/>
    <w:rsid w:val="00926DBC"/>
    <w:rsid w:val="00930715"/>
    <w:rsid w:val="00930FF6"/>
    <w:rsid w:val="0093103F"/>
    <w:rsid w:val="009311E6"/>
    <w:rsid w:val="009317F5"/>
    <w:rsid w:val="00932497"/>
    <w:rsid w:val="00935973"/>
    <w:rsid w:val="00936034"/>
    <w:rsid w:val="00936195"/>
    <w:rsid w:val="0093679A"/>
    <w:rsid w:val="00936BDB"/>
    <w:rsid w:val="00937D85"/>
    <w:rsid w:val="00940A0C"/>
    <w:rsid w:val="009425F5"/>
    <w:rsid w:val="00944E96"/>
    <w:rsid w:val="0094534F"/>
    <w:rsid w:val="009456E3"/>
    <w:rsid w:val="00946058"/>
    <w:rsid w:val="009464B2"/>
    <w:rsid w:val="00946DD3"/>
    <w:rsid w:val="00947147"/>
    <w:rsid w:val="00947A4C"/>
    <w:rsid w:val="00950063"/>
    <w:rsid w:val="00950238"/>
    <w:rsid w:val="00950AD1"/>
    <w:rsid w:val="00951325"/>
    <w:rsid w:val="009519CD"/>
    <w:rsid w:val="00952446"/>
    <w:rsid w:val="00952BB5"/>
    <w:rsid w:val="0095442B"/>
    <w:rsid w:val="0095470A"/>
    <w:rsid w:val="009552A8"/>
    <w:rsid w:val="00955BA1"/>
    <w:rsid w:val="00955BFA"/>
    <w:rsid w:val="00957DA5"/>
    <w:rsid w:val="009621A7"/>
    <w:rsid w:val="00964ED0"/>
    <w:rsid w:val="00967776"/>
    <w:rsid w:val="00967E1D"/>
    <w:rsid w:val="0097069E"/>
    <w:rsid w:val="0097071B"/>
    <w:rsid w:val="00970953"/>
    <w:rsid w:val="009731D5"/>
    <w:rsid w:val="00973286"/>
    <w:rsid w:val="00975003"/>
    <w:rsid w:val="009758F0"/>
    <w:rsid w:val="00976B0A"/>
    <w:rsid w:val="00977123"/>
    <w:rsid w:val="00977EF2"/>
    <w:rsid w:val="0098157C"/>
    <w:rsid w:val="0098163E"/>
    <w:rsid w:val="009827C6"/>
    <w:rsid w:val="00985058"/>
    <w:rsid w:val="00985543"/>
    <w:rsid w:val="00986BFF"/>
    <w:rsid w:val="009875AD"/>
    <w:rsid w:val="00987D0C"/>
    <w:rsid w:val="009901FA"/>
    <w:rsid w:val="009915F2"/>
    <w:rsid w:val="00991E41"/>
    <w:rsid w:val="0099445B"/>
    <w:rsid w:val="0099456C"/>
    <w:rsid w:val="00994DFD"/>
    <w:rsid w:val="0099561C"/>
    <w:rsid w:val="009A0844"/>
    <w:rsid w:val="009A1723"/>
    <w:rsid w:val="009A1CDD"/>
    <w:rsid w:val="009A2112"/>
    <w:rsid w:val="009A213F"/>
    <w:rsid w:val="009A2AE1"/>
    <w:rsid w:val="009A425E"/>
    <w:rsid w:val="009A5408"/>
    <w:rsid w:val="009A75D7"/>
    <w:rsid w:val="009B1524"/>
    <w:rsid w:val="009B3363"/>
    <w:rsid w:val="009B4369"/>
    <w:rsid w:val="009B5833"/>
    <w:rsid w:val="009B5978"/>
    <w:rsid w:val="009B597C"/>
    <w:rsid w:val="009B6231"/>
    <w:rsid w:val="009B6740"/>
    <w:rsid w:val="009B7CDD"/>
    <w:rsid w:val="009C2260"/>
    <w:rsid w:val="009C31E8"/>
    <w:rsid w:val="009C60BB"/>
    <w:rsid w:val="009C668F"/>
    <w:rsid w:val="009C694F"/>
    <w:rsid w:val="009C76DD"/>
    <w:rsid w:val="009D1842"/>
    <w:rsid w:val="009D1EB4"/>
    <w:rsid w:val="009D2068"/>
    <w:rsid w:val="009D34BB"/>
    <w:rsid w:val="009D60AB"/>
    <w:rsid w:val="009D648B"/>
    <w:rsid w:val="009E0C7A"/>
    <w:rsid w:val="009E2345"/>
    <w:rsid w:val="009E2CB7"/>
    <w:rsid w:val="009E2D90"/>
    <w:rsid w:val="009E46EB"/>
    <w:rsid w:val="009E765E"/>
    <w:rsid w:val="009F06D1"/>
    <w:rsid w:val="009F0950"/>
    <w:rsid w:val="009F1A5B"/>
    <w:rsid w:val="009F2634"/>
    <w:rsid w:val="009F26AE"/>
    <w:rsid w:val="009F7733"/>
    <w:rsid w:val="009F7D20"/>
    <w:rsid w:val="00A00581"/>
    <w:rsid w:val="00A00610"/>
    <w:rsid w:val="00A00A0D"/>
    <w:rsid w:val="00A01EEB"/>
    <w:rsid w:val="00A022FC"/>
    <w:rsid w:val="00A03C3E"/>
    <w:rsid w:val="00A047D0"/>
    <w:rsid w:val="00A05CEA"/>
    <w:rsid w:val="00A06656"/>
    <w:rsid w:val="00A06B00"/>
    <w:rsid w:val="00A07021"/>
    <w:rsid w:val="00A07534"/>
    <w:rsid w:val="00A10855"/>
    <w:rsid w:val="00A10894"/>
    <w:rsid w:val="00A113D8"/>
    <w:rsid w:val="00A1147A"/>
    <w:rsid w:val="00A13CFB"/>
    <w:rsid w:val="00A14FF4"/>
    <w:rsid w:val="00A16D9A"/>
    <w:rsid w:val="00A16EE8"/>
    <w:rsid w:val="00A20CF0"/>
    <w:rsid w:val="00A21027"/>
    <w:rsid w:val="00A21AE2"/>
    <w:rsid w:val="00A2261D"/>
    <w:rsid w:val="00A23199"/>
    <w:rsid w:val="00A239BB"/>
    <w:rsid w:val="00A24EE4"/>
    <w:rsid w:val="00A258CB"/>
    <w:rsid w:val="00A25BF1"/>
    <w:rsid w:val="00A261AE"/>
    <w:rsid w:val="00A2659A"/>
    <w:rsid w:val="00A2755B"/>
    <w:rsid w:val="00A27729"/>
    <w:rsid w:val="00A27D69"/>
    <w:rsid w:val="00A307D7"/>
    <w:rsid w:val="00A30BFF"/>
    <w:rsid w:val="00A30DF8"/>
    <w:rsid w:val="00A3173F"/>
    <w:rsid w:val="00A31A7F"/>
    <w:rsid w:val="00A3201C"/>
    <w:rsid w:val="00A32513"/>
    <w:rsid w:val="00A32DA6"/>
    <w:rsid w:val="00A3393E"/>
    <w:rsid w:val="00A35BC7"/>
    <w:rsid w:val="00A35C82"/>
    <w:rsid w:val="00A35CC6"/>
    <w:rsid w:val="00A362A1"/>
    <w:rsid w:val="00A36C4E"/>
    <w:rsid w:val="00A40EC4"/>
    <w:rsid w:val="00A412BD"/>
    <w:rsid w:val="00A41AED"/>
    <w:rsid w:val="00A42265"/>
    <w:rsid w:val="00A45C7F"/>
    <w:rsid w:val="00A46005"/>
    <w:rsid w:val="00A469AB"/>
    <w:rsid w:val="00A475A4"/>
    <w:rsid w:val="00A50A2F"/>
    <w:rsid w:val="00A52FD6"/>
    <w:rsid w:val="00A53025"/>
    <w:rsid w:val="00A5353D"/>
    <w:rsid w:val="00A550CF"/>
    <w:rsid w:val="00A564FD"/>
    <w:rsid w:val="00A6115F"/>
    <w:rsid w:val="00A61F3A"/>
    <w:rsid w:val="00A6353E"/>
    <w:rsid w:val="00A64CBE"/>
    <w:rsid w:val="00A653E2"/>
    <w:rsid w:val="00A65B6B"/>
    <w:rsid w:val="00A7014F"/>
    <w:rsid w:val="00A736BB"/>
    <w:rsid w:val="00A74801"/>
    <w:rsid w:val="00A74B95"/>
    <w:rsid w:val="00A75171"/>
    <w:rsid w:val="00A752A1"/>
    <w:rsid w:val="00A779D8"/>
    <w:rsid w:val="00A80509"/>
    <w:rsid w:val="00A80885"/>
    <w:rsid w:val="00A82399"/>
    <w:rsid w:val="00A84230"/>
    <w:rsid w:val="00A8529A"/>
    <w:rsid w:val="00A90858"/>
    <w:rsid w:val="00A90CBB"/>
    <w:rsid w:val="00A90FA1"/>
    <w:rsid w:val="00A919D9"/>
    <w:rsid w:val="00A91C21"/>
    <w:rsid w:val="00A9251F"/>
    <w:rsid w:val="00A92990"/>
    <w:rsid w:val="00A93E0B"/>
    <w:rsid w:val="00A94238"/>
    <w:rsid w:val="00A94DB7"/>
    <w:rsid w:val="00A94F87"/>
    <w:rsid w:val="00A9535E"/>
    <w:rsid w:val="00A9565B"/>
    <w:rsid w:val="00A95778"/>
    <w:rsid w:val="00AA00EE"/>
    <w:rsid w:val="00AA0B7E"/>
    <w:rsid w:val="00AA25A7"/>
    <w:rsid w:val="00AA5C41"/>
    <w:rsid w:val="00AA6DBC"/>
    <w:rsid w:val="00AB070B"/>
    <w:rsid w:val="00AB0F6C"/>
    <w:rsid w:val="00AB1F39"/>
    <w:rsid w:val="00AB3F43"/>
    <w:rsid w:val="00AB5FBF"/>
    <w:rsid w:val="00AC110E"/>
    <w:rsid w:val="00AC1258"/>
    <w:rsid w:val="00AC3A49"/>
    <w:rsid w:val="00AC54D0"/>
    <w:rsid w:val="00AC5A8A"/>
    <w:rsid w:val="00AC5DD6"/>
    <w:rsid w:val="00AC7C39"/>
    <w:rsid w:val="00AC7DAF"/>
    <w:rsid w:val="00AD0C4E"/>
    <w:rsid w:val="00AD1571"/>
    <w:rsid w:val="00AD1B7E"/>
    <w:rsid w:val="00AD1CBE"/>
    <w:rsid w:val="00AD4737"/>
    <w:rsid w:val="00AD48CB"/>
    <w:rsid w:val="00AD5067"/>
    <w:rsid w:val="00AD56C7"/>
    <w:rsid w:val="00AD663F"/>
    <w:rsid w:val="00AD6DD2"/>
    <w:rsid w:val="00AD7AF5"/>
    <w:rsid w:val="00AE0C53"/>
    <w:rsid w:val="00AE0F48"/>
    <w:rsid w:val="00AE24A3"/>
    <w:rsid w:val="00AE3D02"/>
    <w:rsid w:val="00AE47F2"/>
    <w:rsid w:val="00AE6231"/>
    <w:rsid w:val="00AE6C34"/>
    <w:rsid w:val="00AE760E"/>
    <w:rsid w:val="00AF0329"/>
    <w:rsid w:val="00AF0579"/>
    <w:rsid w:val="00AF1852"/>
    <w:rsid w:val="00AF2ABD"/>
    <w:rsid w:val="00AF2B57"/>
    <w:rsid w:val="00AF2CE3"/>
    <w:rsid w:val="00AF3320"/>
    <w:rsid w:val="00AF403C"/>
    <w:rsid w:val="00AF4576"/>
    <w:rsid w:val="00AF4FC9"/>
    <w:rsid w:val="00AF69B8"/>
    <w:rsid w:val="00B009A8"/>
    <w:rsid w:val="00B00A98"/>
    <w:rsid w:val="00B0127F"/>
    <w:rsid w:val="00B021C2"/>
    <w:rsid w:val="00B03484"/>
    <w:rsid w:val="00B0416E"/>
    <w:rsid w:val="00B04613"/>
    <w:rsid w:val="00B054AD"/>
    <w:rsid w:val="00B059EE"/>
    <w:rsid w:val="00B138D7"/>
    <w:rsid w:val="00B13BB8"/>
    <w:rsid w:val="00B144DA"/>
    <w:rsid w:val="00B14843"/>
    <w:rsid w:val="00B14BDF"/>
    <w:rsid w:val="00B154A4"/>
    <w:rsid w:val="00B156B9"/>
    <w:rsid w:val="00B16535"/>
    <w:rsid w:val="00B17771"/>
    <w:rsid w:val="00B178FC"/>
    <w:rsid w:val="00B206A7"/>
    <w:rsid w:val="00B21C16"/>
    <w:rsid w:val="00B220D4"/>
    <w:rsid w:val="00B229D0"/>
    <w:rsid w:val="00B24655"/>
    <w:rsid w:val="00B2538F"/>
    <w:rsid w:val="00B25799"/>
    <w:rsid w:val="00B265CB"/>
    <w:rsid w:val="00B26A8F"/>
    <w:rsid w:val="00B278BE"/>
    <w:rsid w:val="00B319DF"/>
    <w:rsid w:val="00B31D8C"/>
    <w:rsid w:val="00B33C62"/>
    <w:rsid w:val="00B3416A"/>
    <w:rsid w:val="00B3474A"/>
    <w:rsid w:val="00B3504D"/>
    <w:rsid w:val="00B36956"/>
    <w:rsid w:val="00B40369"/>
    <w:rsid w:val="00B40A48"/>
    <w:rsid w:val="00B41E21"/>
    <w:rsid w:val="00B425DD"/>
    <w:rsid w:val="00B4270E"/>
    <w:rsid w:val="00B445CB"/>
    <w:rsid w:val="00B44D32"/>
    <w:rsid w:val="00B44D5A"/>
    <w:rsid w:val="00B47B53"/>
    <w:rsid w:val="00B51DDF"/>
    <w:rsid w:val="00B54B7D"/>
    <w:rsid w:val="00B5535C"/>
    <w:rsid w:val="00B55DD7"/>
    <w:rsid w:val="00B6021F"/>
    <w:rsid w:val="00B61AC6"/>
    <w:rsid w:val="00B62C8B"/>
    <w:rsid w:val="00B62EE4"/>
    <w:rsid w:val="00B63DEB"/>
    <w:rsid w:val="00B657B0"/>
    <w:rsid w:val="00B65A50"/>
    <w:rsid w:val="00B65B38"/>
    <w:rsid w:val="00B661AF"/>
    <w:rsid w:val="00B66F3D"/>
    <w:rsid w:val="00B67EE5"/>
    <w:rsid w:val="00B70C35"/>
    <w:rsid w:val="00B712B2"/>
    <w:rsid w:val="00B721AC"/>
    <w:rsid w:val="00B75465"/>
    <w:rsid w:val="00B75BDC"/>
    <w:rsid w:val="00B768D4"/>
    <w:rsid w:val="00B804E8"/>
    <w:rsid w:val="00B80C12"/>
    <w:rsid w:val="00B80E9B"/>
    <w:rsid w:val="00B813B0"/>
    <w:rsid w:val="00B822C8"/>
    <w:rsid w:val="00B82496"/>
    <w:rsid w:val="00B82574"/>
    <w:rsid w:val="00B84B7A"/>
    <w:rsid w:val="00B86ACD"/>
    <w:rsid w:val="00B87079"/>
    <w:rsid w:val="00B870EE"/>
    <w:rsid w:val="00B9202E"/>
    <w:rsid w:val="00B93C86"/>
    <w:rsid w:val="00B9737D"/>
    <w:rsid w:val="00B973F5"/>
    <w:rsid w:val="00B97F77"/>
    <w:rsid w:val="00BA0FD5"/>
    <w:rsid w:val="00BA2EF0"/>
    <w:rsid w:val="00BA3206"/>
    <w:rsid w:val="00BA3537"/>
    <w:rsid w:val="00BA3D84"/>
    <w:rsid w:val="00BA4372"/>
    <w:rsid w:val="00BA5365"/>
    <w:rsid w:val="00BA73ED"/>
    <w:rsid w:val="00BA751B"/>
    <w:rsid w:val="00BB0268"/>
    <w:rsid w:val="00BB11FE"/>
    <w:rsid w:val="00BB1236"/>
    <w:rsid w:val="00BB1295"/>
    <w:rsid w:val="00BB1B0A"/>
    <w:rsid w:val="00BB2222"/>
    <w:rsid w:val="00BB288C"/>
    <w:rsid w:val="00BB2AED"/>
    <w:rsid w:val="00BB3084"/>
    <w:rsid w:val="00BB3DD7"/>
    <w:rsid w:val="00BB4607"/>
    <w:rsid w:val="00BB4793"/>
    <w:rsid w:val="00BC1824"/>
    <w:rsid w:val="00BC20F8"/>
    <w:rsid w:val="00BC29A6"/>
    <w:rsid w:val="00BC369F"/>
    <w:rsid w:val="00BC39AE"/>
    <w:rsid w:val="00BC40A3"/>
    <w:rsid w:val="00BC40D9"/>
    <w:rsid w:val="00BC431C"/>
    <w:rsid w:val="00BC4788"/>
    <w:rsid w:val="00BC4AD2"/>
    <w:rsid w:val="00BC52BF"/>
    <w:rsid w:val="00BC6984"/>
    <w:rsid w:val="00BC72A6"/>
    <w:rsid w:val="00BD1517"/>
    <w:rsid w:val="00BD2A31"/>
    <w:rsid w:val="00BD3756"/>
    <w:rsid w:val="00BD451F"/>
    <w:rsid w:val="00BD5766"/>
    <w:rsid w:val="00BD6518"/>
    <w:rsid w:val="00BD6D1D"/>
    <w:rsid w:val="00BE2E8D"/>
    <w:rsid w:val="00BE3E25"/>
    <w:rsid w:val="00BE6584"/>
    <w:rsid w:val="00BE676D"/>
    <w:rsid w:val="00BE761A"/>
    <w:rsid w:val="00BF0F3D"/>
    <w:rsid w:val="00BF34AC"/>
    <w:rsid w:val="00BF4224"/>
    <w:rsid w:val="00BF4632"/>
    <w:rsid w:val="00BF5DA1"/>
    <w:rsid w:val="00BF72C1"/>
    <w:rsid w:val="00BF7DD3"/>
    <w:rsid w:val="00BF7E2B"/>
    <w:rsid w:val="00C00C09"/>
    <w:rsid w:val="00C01386"/>
    <w:rsid w:val="00C074E5"/>
    <w:rsid w:val="00C11885"/>
    <w:rsid w:val="00C11DF9"/>
    <w:rsid w:val="00C14463"/>
    <w:rsid w:val="00C14995"/>
    <w:rsid w:val="00C14A57"/>
    <w:rsid w:val="00C14F35"/>
    <w:rsid w:val="00C20693"/>
    <w:rsid w:val="00C23CDA"/>
    <w:rsid w:val="00C24B42"/>
    <w:rsid w:val="00C24E0C"/>
    <w:rsid w:val="00C25600"/>
    <w:rsid w:val="00C259D6"/>
    <w:rsid w:val="00C261E3"/>
    <w:rsid w:val="00C26753"/>
    <w:rsid w:val="00C26905"/>
    <w:rsid w:val="00C26B7D"/>
    <w:rsid w:val="00C27AFE"/>
    <w:rsid w:val="00C27B9C"/>
    <w:rsid w:val="00C30430"/>
    <w:rsid w:val="00C31B66"/>
    <w:rsid w:val="00C31ED7"/>
    <w:rsid w:val="00C320DB"/>
    <w:rsid w:val="00C325E3"/>
    <w:rsid w:val="00C335EE"/>
    <w:rsid w:val="00C34BEA"/>
    <w:rsid w:val="00C34C54"/>
    <w:rsid w:val="00C35433"/>
    <w:rsid w:val="00C360C2"/>
    <w:rsid w:val="00C3613C"/>
    <w:rsid w:val="00C36FCD"/>
    <w:rsid w:val="00C40243"/>
    <w:rsid w:val="00C41B17"/>
    <w:rsid w:val="00C42AE6"/>
    <w:rsid w:val="00C4509A"/>
    <w:rsid w:val="00C458E6"/>
    <w:rsid w:val="00C46276"/>
    <w:rsid w:val="00C518FA"/>
    <w:rsid w:val="00C52B0B"/>
    <w:rsid w:val="00C52CB9"/>
    <w:rsid w:val="00C53C6F"/>
    <w:rsid w:val="00C548B8"/>
    <w:rsid w:val="00C55688"/>
    <w:rsid w:val="00C6132B"/>
    <w:rsid w:val="00C6146D"/>
    <w:rsid w:val="00C618DC"/>
    <w:rsid w:val="00C61C39"/>
    <w:rsid w:val="00C61CEB"/>
    <w:rsid w:val="00C65333"/>
    <w:rsid w:val="00C66004"/>
    <w:rsid w:val="00C669B9"/>
    <w:rsid w:val="00C66A5B"/>
    <w:rsid w:val="00C700C6"/>
    <w:rsid w:val="00C7284F"/>
    <w:rsid w:val="00C728FB"/>
    <w:rsid w:val="00C72DE2"/>
    <w:rsid w:val="00C737B5"/>
    <w:rsid w:val="00C764E3"/>
    <w:rsid w:val="00C7691A"/>
    <w:rsid w:val="00C770A1"/>
    <w:rsid w:val="00C804A8"/>
    <w:rsid w:val="00C817F9"/>
    <w:rsid w:val="00C84733"/>
    <w:rsid w:val="00C8696C"/>
    <w:rsid w:val="00C87B4A"/>
    <w:rsid w:val="00C906CC"/>
    <w:rsid w:val="00C90830"/>
    <w:rsid w:val="00C9147F"/>
    <w:rsid w:val="00C9362F"/>
    <w:rsid w:val="00C9458E"/>
    <w:rsid w:val="00C95397"/>
    <w:rsid w:val="00C95A8C"/>
    <w:rsid w:val="00C96532"/>
    <w:rsid w:val="00C97921"/>
    <w:rsid w:val="00CA0C02"/>
    <w:rsid w:val="00CA2784"/>
    <w:rsid w:val="00CA7C7E"/>
    <w:rsid w:val="00CB1197"/>
    <w:rsid w:val="00CB212A"/>
    <w:rsid w:val="00CB229E"/>
    <w:rsid w:val="00CB4C68"/>
    <w:rsid w:val="00CB5863"/>
    <w:rsid w:val="00CB60D6"/>
    <w:rsid w:val="00CC09CF"/>
    <w:rsid w:val="00CC12D5"/>
    <w:rsid w:val="00CC1B72"/>
    <w:rsid w:val="00CC2DB3"/>
    <w:rsid w:val="00CC3A34"/>
    <w:rsid w:val="00CC3A81"/>
    <w:rsid w:val="00CC44F7"/>
    <w:rsid w:val="00CC605D"/>
    <w:rsid w:val="00CC6878"/>
    <w:rsid w:val="00CD0EC7"/>
    <w:rsid w:val="00CD29AC"/>
    <w:rsid w:val="00CD354A"/>
    <w:rsid w:val="00CD35F5"/>
    <w:rsid w:val="00CD45DA"/>
    <w:rsid w:val="00CD5AC1"/>
    <w:rsid w:val="00CE1789"/>
    <w:rsid w:val="00CE2358"/>
    <w:rsid w:val="00CE2491"/>
    <w:rsid w:val="00CE259C"/>
    <w:rsid w:val="00CE635C"/>
    <w:rsid w:val="00CE66CF"/>
    <w:rsid w:val="00CE6FEF"/>
    <w:rsid w:val="00CE72C6"/>
    <w:rsid w:val="00CE76B2"/>
    <w:rsid w:val="00CF0008"/>
    <w:rsid w:val="00CF0144"/>
    <w:rsid w:val="00CF0C26"/>
    <w:rsid w:val="00CF2559"/>
    <w:rsid w:val="00CF2CC9"/>
    <w:rsid w:val="00CF4191"/>
    <w:rsid w:val="00CF4674"/>
    <w:rsid w:val="00CF505B"/>
    <w:rsid w:val="00D0041D"/>
    <w:rsid w:val="00D0104C"/>
    <w:rsid w:val="00D03060"/>
    <w:rsid w:val="00D0413F"/>
    <w:rsid w:val="00D068BD"/>
    <w:rsid w:val="00D07588"/>
    <w:rsid w:val="00D11562"/>
    <w:rsid w:val="00D14275"/>
    <w:rsid w:val="00D14A36"/>
    <w:rsid w:val="00D14A8B"/>
    <w:rsid w:val="00D1749D"/>
    <w:rsid w:val="00D20E6B"/>
    <w:rsid w:val="00D20EC2"/>
    <w:rsid w:val="00D21ECF"/>
    <w:rsid w:val="00D223C1"/>
    <w:rsid w:val="00D22D79"/>
    <w:rsid w:val="00D22E91"/>
    <w:rsid w:val="00D22EF3"/>
    <w:rsid w:val="00D231A5"/>
    <w:rsid w:val="00D2487B"/>
    <w:rsid w:val="00D26E2E"/>
    <w:rsid w:val="00D2777D"/>
    <w:rsid w:val="00D2785F"/>
    <w:rsid w:val="00D307D8"/>
    <w:rsid w:val="00D30EEA"/>
    <w:rsid w:val="00D318CF"/>
    <w:rsid w:val="00D319ED"/>
    <w:rsid w:val="00D31FBE"/>
    <w:rsid w:val="00D33AAD"/>
    <w:rsid w:val="00D35473"/>
    <w:rsid w:val="00D359C7"/>
    <w:rsid w:val="00D36F4A"/>
    <w:rsid w:val="00D37768"/>
    <w:rsid w:val="00D37996"/>
    <w:rsid w:val="00D4015A"/>
    <w:rsid w:val="00D402F8"/>
    <w:rsid w:val="00D40BDF"/>
    <w:rsid w:val="00D4181D"/>
    <w:rsid w:val="00D425CF"/>
    <w:rsid w:val="00D42A6B"/>
    <w:rsid w:val="00D431A8"/>
    <w:rsid w:val="00D446D5"/>
    <w:rsid w:val="00D447BD"/>
    <w:rsid w:val="00D447D9"/>
    <w:rsid w:val="00D46F78"/>
    <w:rsid w:val="00D501AB"/>
    <w:rsid w:val="00D510B8"/>
    <w:rsid w:val="00D5473F"/>
    <w:rsid w:val="00D550B9"/>
    <w:rsid w:val="00D552BD"/>
    <w:rsid w:val="00D55A35"/>
    <w:rsid w:val="00D56513"/>
    <w:rsid w:val="00D573AA"/>
    <w:rsid w:val="00D60395"/>
    <w:rsid w:val="00D60668"/>
    <w:rsid w:val="00D6282E"/>
    <w:rsid w:val="00D63A1F"/>
    <w:rsid w:val="00D64A88"/>
    <w:rsid w:val="00D66BD9"/>
    <w:rsid w:val="00D66CD8"/>
    <w:rsid w:val="00D67855"/>
    <w:rsid w:val="00D67E7C"/>
    <w:rsid w:val="00D70B42"/>
    <w:rsid w:val="00D70F95"/>
    <w:rsid w:val="00D7200A"/>
    <w:rsid w:val="00D7223B"/>
    <w:rsid w:val="00D7380C"/>
    <w:rsid w:val="00D747A3"/>
    <w:rsid w:val="00D75F19"/>
    <w:rsid w:val="00D7613C"/>
    <w:rsid w:val="00D7618A"/>
    <w:rsid w:val="00D76CBC"/>
    <w:rsid w:val="00D779D0"/>
    <w:rsid w:val="00D801C2"/>
    <w:rsid w:val="00D80BC2"/>
    <w:rsid w:val="00D81B58"/>
    <w:rsid w:val="00D82141"/>
    <w:rsid w:val="00D824AF"/>
    <w:rsid w:val="00D83125"/>
    <w:rsid w:val="00D83B21"/>
    <w:rsid w:val="00D85C96"/>
    <w:rsid w:val="00D8733A"/>
    <w:rsid w:val="00D87A85"/>
    <w:rsid w:val="00D87FB4"/>
    <w:rsid w:val="00D939A6"/>
    <w:rsid w:val="00D95DD0"/>
    <w:rsid w:val="00D96421"/>
    <w:rsid w:val="00D96F01"/>
    <w:rsid w:val="00D9749B"/>
    <w:rsid w:val="00DA41CD"/>
    <w:rsid w:val="00DA4333"/>
    <w:rsid w:val="00DA49DE"/>
    <w:rsid w:val="00DA4C76"/>
    <w:rsid w:val="00DA53B0"/>
    <w:rsid w:val="00DA5C38"/>
    <w:rsid w:val="00DA5E78"/>
    <w:rsid w:val="00DA72E4"/>
    <w:rsid w:val="00DA75FD"/>
    <w:rsid w:val="00DB04EE"/>
    <w:rsid w:val="00DB0988"/>
    <w:rsid w:val="00DB0ECC"/>
    <w:rsid w:val="00DB5F5B"/>
    <w:rsid w:val="00DB62DF"/>
    <w:rsid w:val="00DB6ECF"/>
    <w:rsid w:val="00DB794F"/>
    <w:rsid w:val="00DC1BF3"/>
    <w:rsid w:val="00DC317D"/>
    <w:rsid w:val="00DC33F2"/>
    <w:rsid w:val="00DC44E4"/>
    <w:rsid w:val="00DC4631"/>
    <w:rsid w:val="00DC5EC0"/>
    <w:rsid w:val="00DC7830"/>
    <w:rsid w:val="00DD0244"/>
    <w:rsid w:val="00DD0C1C"/>
    <w:rsid w:val="00DD2A53"/>
    <w:rsid w:val="00DD4065"/>
    <w:rsid w:val="00DD563F"/>
    <w:rsid w:val="00DD6895"/>
    <w:rsid w:val="00DD6DFF"/>
    <w:rsid w:val="00DE030A"/>
    <w:rsid w:val="00DE0528"/>
    <w:rsid w:val="00DE0A84"/>
    <w:rsid w:val="00DE196A"/>
    <w:rsid w:val="00DE264A"/>
    <w:rsid w:val="00DE6029"/>
    <w:rsid w:val="00DF05E0"/>
    <w:rsid w:val="00DF0A81"/>
    <w:rsid w:val="00DF1163"/>
    <w:rsid w:val="00DF362E"/>
    <w:rsid w:val="00DF385E"/>
    <w:rsid w:val="00DF403A"/>
    <w:rsid w:val="00DF4F35"/>
    <w:rsid w:val="00DF56E7"/>
    <w:rsid w:val="00DF6ABD"/>
    <w:rsid w:val="00DF7111"/>
    <w:rsid w:val="00DF719C"/>
    <w:rsid w:val="00E0650A"/>
    <w:rsid w:val="00E10ABC"/>
    <w:rsid w:val="00E126BA"/>
    <w:rsid w:val="00E13E41"/>
    <w:rsid w:val="00E13F6E"/>
    <w:rsid w:val="00E17457"/>
    <w:rsid w:val="00E17942"/>
    <w:rsid w:val="00E20E8C"/>
    <w:rsid w:val="00E20F42"/>
    <w:rsid w:val="00E23112"/>
    <w:rsid w:val="00E2337E"/>
    <w:rsid w:val="00E233BC"/>
    <w:rsid w:val="00E23D43"/>
    <w:rsid w:val="00E23E41"/>
    <w:rsid w:val="00E2408A"/>
    <w:rsid w:val="00E2426F"/>
    <w:rsid w:val="00E25342"/>
    <w:rsid w:val="00E2591B"/>
    <w:rsid w:val="00E27CBE"/>
    <w:rsid w:val="00E30AD5"/>
    <w:rsid w:val="00E310FE"/>
    <w:rsid w:val="00E32A83"/>
    <w:rsid w:val="00E3496C"/>
    <w:rsid w:val="00E35157"/>
    <w:rsid w:val="00E35700"/>
    <w:rsid w:val="00E364BF"/>
    <w:rsid w:val="00E3707B"/>
    <w:rsid w:val="00E4047A"/>
    <w:rsid w:val="00E4117C"/>
    <w:rsid w:val="00E416AF"/>
    <w:rsid w:val="00E41EDE"/>
    <w:rsid w:val="00E42DFF"/>
    <w:rsid w:val="00E4341B"/>
    <w:rsid w:val="00E44EEA"/>
    <w:rsid w:val="00E451D7"/>
    <w:rsid w:val="00E45785"/>
    <w:rsid w:val="00E45C47"/>
    <w:rsid w:val="00E47EB5"/>
    <w:rsid w:val="00E51635"/>
    <w:rsid w:val="00E51BE7"/>
    <w:rsid w:val="00E52C76"/>
    <w:rsid w:val="00E5336B"/>
    <w:rsid w:val="00E5605A"/>
    <w:rsid w:val="00E56379"/>
    <w:rsid w:val="00E619C1"/>
    <w:rsid w:val="00E61F40"/>
    <w:rsid w:val="00E622E4"/>
    <w:rsid w:val="00E62376"/>
    <w:rsid w:val="00E64BB0"/>
    <w:rsid w:val="00E65D53"/>
    <w:rsid w:val="00E71954"/>
    <w:rsid w:val="00E71CDB"/>
    <w:rsid w:val="00E720BA"/>
    <w:rsid w:val="00E730BA"/>
    <w:rsid w:val="00E76C67"/>
    <w:rsid w:val="00E76FC1"/>
    <w:rsid w:val="00E771F7"/>
    <w:rsid w:val="00E77AAD"/>
    <w:rsid w:val="00E77CEC"/>
    <w:rsid w:val="00E802FF"/>
    <w:rsid w:val="00E80AC7"/>
    <w:rsid w:val="00E827F7"/>
    <w:rsid w:val="00E82D5A"/>
    <w:rsid w:val="00E82E09"/>
    <w:rsid w:val="00E83A40"/>
    <w:rsid w:val="00E83B76"/>
    <w:rsid w:val="00E83D63"/>
    <w:rsid w:val="00E845CC"/>
    <w:rsid w:val="00E84C4E"/>
    <w:rsid w:val="00E85D2A"/>
    <w:rsid w:val="00E9127E"/>
    <w:rsid w:val="00E91B44"/>
    <w:rsid w:val="00E93272"/>
    <w:rsid w:val="00E967E4"/>
    <w:rsid w:val="00E96B76"/>
    <w:rsid w:val="00E96F57"/>
    <w:rsid w:val="00E97CFE"/>
    <w:rsid w:val="00EA02A6"/>
    <w:rsid w:val="00EA15B8"/>
    <w:rsid w:val="00EA2AAA"/>
    <w:rsid w:val="00EA42F1"/>
    <w:rsid w:val="00EA519F"/>
    <w:rsid w:val="00EA6FBD"/>
    <w:rsid w:val="00EA72C2"/>
    <w:rsid w:val="00EB01C0"/>
    <w:rsid w:val="00EB16AE"/>
    <w:rsid w:val="00EB38E4"/>
    <w:rsid w:val="00EB3F47"/>
    <w:rsid w:val="00EB43BF"/>
    <w:rsid w:val="00EB5789"/>
    <w:rsid w:val="00EB5B68"/>
    <w:rsid w:val="00EB6C3C"/>
    <w:rsid w:val="00EC140C"/>
    <w:rsid w:val="00EC21FA"/>
    <w:rsid w:val="00EC369D"/>
    <w:rsid w:val="00EC5F16"/>
    <w:rsid w:val="00EC6494"/>
    <w:rsid w:val="00EC67E1"/>
    <w:rsid w:val="00EC7E77"/>
    <w:rsid w:val="00ED00F8"/>
    <w:rsid w:val="00ED0ED0"/>
    <w:rsid w:val="00ED20C3"/>
    <w:rsid w:val="00ED2369"/>
    <w:rsid w:val="00ED2990"/>
    <w:rsid w:val="00ED31B3"/>
    <w:rsid w:val="00ED418A"/>
    <w:rsid w:val="00ED5F6D"/>
    <w:rsid w:val="00ED7611"/>
    <w:rsid w:val="00EE01D6"/>
    <w:rsid w:val="00EE0903"/>
    <w:rsid w:val="00EE0F24"/>
    <w:rsid w:val="00EE2F08"/>
    <w:rsid w:val="00EE39EB"/>
    <w:rsid w:val="00EE555B"/>
    <w:rsid w:val="00EE67D9"/>
    <w:rsid w:val="00EE79A0"/>
    <w:rsid w:val="00EF0C78"/>
    <w:rsid w:val="00EF1494"/>
    <w:rsid w:val="00EF36F4"/>
    <w:rsid w:val="00F006DC"/>
    <w:rsid w:val="00F0088F"/>
    <w:rsid w:val="00F009F7"/>
    <w:rsid w:val="00F00A4D"/>
    <w:rsid w:val="00F00FB7"/>
    <w:rsid w:val="00F01D7B"/>
    <w:rsid w:val="00F052A7"/>
    <w:rsid w:val="00F06304"/>
    <w:rsid w:val="00F07BE4"/>
    <w:rsid w:val="00F10766"/>
    <w:rsid w:val="00F115BC"/>
    <w:rsid w:val="00F13EF7"/>
    <w:rsid w:val="00F150D6"/>
    <w:rsid w:val="00F152F1"/>
    <w:rsid w:val="00F1568A"/>
    <w:rsid w:val="00F15F65"/>
    <w:rsid w:val="00F17766"/>
    <w:rsid w:val="00F200DD"/>
    <w:rsid w:val="00F202B1"/>
    <w:rsid w:val="00F2262C"/>
    <w:rsid w:val="00F22722"/>
    <w:rsid w:val="00F22A9A"/>
    <w:rsid w:val="00F22B87"/>
    <w:rsid w:val="00F24D4A"/>
    <w:rsid w:val="00F24D8E"/>
    <w:rsid w:val="00F31C7C"/>
    <w:rsid w:val="00F333B3"/>
    <w:rsid w:val="00F3359E"/>
    <w:rsid w:val="00F33B35"/>
    <w:rsid w:val="00F33E14"/>
    <w:rsid w:val="00F35EDB"/>
    <w:rsid w:val="00F413BF"/>
    <w:rsid w:val="00F41B04"/>
    <w:rsid w:val="00F41FE9"/>
    <w:rsid w:val="00F420CA"/>
    <w:rsid w:val="00F4316B"/>
    <w:rsid w:val="00F432EC"/>
    <w:rsid w:val="00F43544"/>
    <w:rsid w:val="00F44C20"/>
    <w:rsid w:val="00F45D69"/>
    <w:rsid w:val="00F50E10"/>
    <w:rsid w:val="00F519F3"/>
    <w:rsid w:val="00F51F35"/>
    <w:rsid w:val="00F54CAE"/>
    <w:rsid w:val="00F55C7E"/>
    <w:rsid w:val="00F55C85"/>
    <w:rsid w:val="00F56D9A"/>
    <w:rsid w:val="00F61A1B"/>
    <w:rsid w:val="00F64F9D"/>
    <w:rsid w:val="00F65089"/>
    <w:rsid w:val="00F66577"/>
    <w:rsid w:val="00F66D49"/>
    <w:rsid w:val="00F66D5C"/>
    <w:rsid w:val="00F6703B"/>
    <w:rsid w:val="00F6715E"/>
    <w:rsid w:val="00F67D87"/>
    <w:rsid w:val="00F704B0"/>
    <w:rsid w:val="00F72569"/>
    <w:rsid w:val="00F73A27"/>
    <w:rsid w:val="00F74498"/>
    <w:rsid w:val="00F74E32"/>
    <w:rsid w:val="00F75DA7"/>
    <w:rsid w:val="00F76F6B"/>
    <w:rsid w:val="00F7743F"/>
    <w:rsid w:val="00F80429"/>
    <w:rsid w:val="00F80703"/>
    <w:rsid w:val="00F82197"/>
    <w:rsid w:val="00F823D5"/>
    <w:rsid w:val="00F83ED1"/>
    <w:rsid w:val="00F8488E"/>
    <w:rsid w:val="00F84D42"/>
    <w:rsid w:val="00F90270"/>
    <w:rsid w:val="00F90469"/>
    <w:rsid w:val="00F908C5"/>
    <w:rsid w:val="00F9090D"/>
    <w:rsid w:val="00F91A39"/>
    <w:rsid w:val="00F91C09"/>
    <w:rsid w:val="00F92256"/>
    <w:rsid w:val="00F923F4"/>
    <w:rsid w:val="00F94A46"/>
    <w:rsid w:val="00F955C3"/>
    <w:rsid w:val="00F95F1C"/>
    <w:rsid w:val="00F96461"/>
    <w:rsid w:val="00FA0770"/>
    <w:rsid w:val="00FA255B"/>
    <w:rsid w:val="00FA450B"/>
    <w:rsid w:val="00FA5637"/>
    <w:rsid w:val="00FA5C11"/>
    <w:rsid w:val="00FA693F"/>
    <w:rsid w:val="00FA6CC5"/>
    <w:rsid w:val="00FA7B64"/>
    <w:rsid w:val="00FB0571"/>
    <w:rsid w:val="00FB07DD"/>
    <w:rsid w:val="00FB0E1F"/>
    <w:rsid w:val="00FB161B"/>
    <w:rsid w:val="00FB1F3E"/>
    <w:rsid w:val="00FB2712"/>
    <w:rsid w:val="00FB49E2"/>
    <w:rsid w:val="00FB5FD4"/>
    <w:rsid w:val="00FB6493"/>
    <w:rsid w:val="00FC0A44"/>
    <w:rsid w:val="00FC1BE7"/>
    <w:rsid w:val="00FC220A"/>
    <w:rsid w:val="00FC5722"/>
    <w:rsid w:val="00FC5995"/>
    <w:rsid w:val="00FC5E04"/>
    <w:rsid w:val="00FC6238"/>
    <w:rsid w:val="00FC6391"/>
    <w:rsid w:val="00FC68CC"/>
    <w:rsid w:val="00FD0BF9"/>
    <w:rsid w:val="00FD1E51"/>
    <w:rsid w:val="00FD2071"/>
    <w:rsid w:val="00FD23AC"/>
    <w:rsid w:val="00FD2B22"/>
    <w:rsid w:val="00FD2D0A"/>
    <w:rsid w:val="00FD3775"/>
    <w:rsid w:val="00FD7980"/>
    <w:rsid w:val="00FE2462"/>
    <w:rsid w:val="00FE3957"/>
    <w:rsid w:val="00FE591A"/>
    <w:rsid w:val="00FE6060"/>
    <w:rsid w:val="00FE609D"/>
    <w:rsid w:val="00FE6665"/>
    <w:rsid w:val="00FF0281"/>
    <w:rsid w:val="00FF1AF7"/>
    <w:rsid w:val="00FF34CD"/>
    <w:rsid w:val="00FF3C13"/>
    <w:rsid w:val="00FF3CB8"/>
    <w:rsid w:val="00FF3F0A"/>
    <w:rsid w:val="00FF53B6"/>
    <w:rsid w:val="00FF61E6"/>
    <w:rsid w:val="00FF6C18"/>
    <w:rsid w:val="00FF7400"/>
    <w:rsid w:val="01CDA9EF"/>
    <w:rsid w:val="022C6A82"/>
    <w:rsid w:val="0276B456"/>
    <w:rsid w:val="03D8C479"/>
    <w:rsid w:val="04051CBF"/>
    <w:rsid w:val="041CC0AA"/>
    <w:rsid w:val="04635E2C"/>
    <w:rsid w:val="0468363B"/>
    <w:rsid w:val="0724C490"/>
    <w:rsid w:val="07BD806F"/>
    <w:rsid w:val="08C23262"/>
    <w:rsid w:val="095847E1"/>
    <w:rsid w:val="09D9AF34"/>
    <w:rsid w:val="0ACF2BB7"/>
    <w:rsid w:val="0B33E083"/>
    <w:rsid w:val="0CD30CC7"/>
    <w:rsid w:val="0D288B0E"/>
    <w:rsid w:val="0D5D72EC"/>
    <w:rsid w:val="0DC2C7B5"/>
    <w:rsid w:val="0E1A7196"/>
    <w:rsid w:val="0FF13E46"/>
    <w:rsid w:val="102A92D4"/>
    <w:rsid w:val="12DD9B90"/>
    <w:rsid w:val="1321E1CA"/>
    <w:rsid w:val="132A44F1"/>
    <w:rsid w:val="13CD5688"/>
    <w:rsid w:val="13F495A2"/>
    <w:rsid w:val="1444D736"/>
    <w:rsid w:val="14ACD030"/>
    <w:rsid w:val="16CCF8B5"/>
    <w:rsid w:val="179DA145"/>
    <w:rsid w:val="1831B704"/>
    <w:rsid w:val="1848276E"/>
    <w:rsid w:val="188C7855"/>
    <w:rsid w:val="18ECC1EC"/>
    <w:rsid w:val="1B9EAD7D"/>
    <w:rsid w:val="1BA0A8BE"/>
    <w:rsid w:val="1BEE6BB2"/>
    <w:rsid w:val="1C007720"/>
    <w:rsid w:val="1C04EC85"/>
    <w:rsid w:val="1D994A6E"/>
    <w:rsid w:val="1FE08B02"/>
    <w:rsid w:val="20619BC4"/>
    <w:rsid w:val="20F4B066"/>
    <w:rsid w:val="2164601A"/>
    <w:rsid w:val="21BB2F93"/>
    <w:rsid w:val="230ACD53"/>
    <w:rsid w:val="238146C6"/>
    <w:rsid w:val="2397F730"/>
    <w:rsid w:val="239B1249"/>
    <w:rsid w:val="244285A6"/>
    <w:rsid w:val="24700FB5"/>
    <w:rsid w:val="24861FC1"/>
    <w:rsid w:val="25112196"/>
    <w:rsid w:val="256D71A8"/>
    <w:rsid w:val="2688DC8E"/>
    <w:rsid w:val="27B5E3DB"/>
    <w:rsid w:val="27C0C62F"/>
    <w:rsid w:val="2965AB09"/>
    <w:rsid w:val="2B87DDC7"/>
    <w:rsid w:val="2BF1423F"/>
    <w:rsid w:val="2D1DFF5B"/>
    <w:rsid w:val="2DF6DBB6"/>
    <w:rsid w:val="2E02B674"/>
    <w:rsid w:val="2F892F78"/>
    <w:rsid w:val="2F95F4E2"/>
    <w:rsid w:val="2FE0F7E8"/>
    <w:rsid w:val="31734316"/>
    <w:rsid w:val="31E5DDB3"/>
    <w:rsid w:val="32591654"/>
    <w:rsid w:val="3267FD7B"/>
    <w:rsid w:val="32760464"/>
    <w:rsid w:val="32BA48C2"/>
    <w:rsid w:val="333EA9B2"/>
    <w:rsid w:val="3437A4A2"/>
    <w:rsid w:val="346071C0"/>
    <w:rsid w:val="34DDE242"/>
    <w:rsid w:val="35D8BC6B"/>
    <w:rsid w:val="36235E30"/>
    <w:rsid w:val="36FED76B"/>
    <w:rsid w:val="37108D3D"/>
    <w:rsid w:val="37D8A8B0"/>
    <w:rsid w:val="380DA452"/>
    <w:rsid w:val="381E4890"/>
    <w:rsid w:val="3839D772"/>
    <w:rsid w:val="388402BD"/>
    <w:rsid w:val="38F3CC71"/>
    <w:rsid w:val="395D0B6B"/>
    <w:rsid w:val="3A71DC19"/>
    <w:rsid w:val="3B11F152"/>
    <w:rsid w:val="3B5AF92D"/>
    <w:rsid w:val="3DD94408"/>
    <w:rsid w:val="3EF29B41"/>
    <w:rsid w:val="3F36C355"/>
    <w:rsid w:val="409D1411"/>
    <w:rsid w:val="414CD72D"/>
    <w:rsid w:val="4164DB72"/>
    <w:rsid w:val="41FA1638"/>
    <w:rsid w:val="4342E05A"/>
    <w:rsid w:val="4369ECC2"/>
    <w:rsid w:val="43955BEA"/>
    <w:rsid w:val="44301E93"/>
    <w:rsid w:val="4460A1EC"/>
    <w:rsid w:val="45043CC5"/>
    <w:rsid w:val="466F37E6"/>
    <w:rsid w:val="4785DDDD"/>
    <w:rsid w:val="47A4C8D2"/>
    <w:rsid w:val="4879295A"/>
    <w:rsid w:val="4A4946FA"/>
    <w:rsid w:val="4A49BAC0"/>
    <w:rsid w:val="4A977526"/>
    <w:rsid w:val="4CB3B075"/>
    <w:rsid w:val="4E159D1C"/>
    <w:rsid w:val="4E44E22C"/>
    <w:rsid w:val="4E4788BE"/>
    <w:rsid w:val="4EAD907B"/>
    <w:rsid w:val="4EC9C491"/>
    <w:rsid w:val="4F63B395"/>
    <w:rsid w:val="4F742D2D"/>
    <w:rsid w:val="4F8DE6B8"/>
    <w:rsid w:val="51B720DA"/>
    <w:rsid w:val="52AE98CF"/>
    <w:rsid w:val="535B4D5B"/>
    <w:rsid w:val="5368ED9D"/>
    <w:rsid w:val="539E4E89"/>
    <w:rsid w:val="545371D2"/>
    <w:rsid w:val="54E37384"/>
    <w:rsid w:val="554F06D0"/>
    <w:rsid w:val="555F1F40"/>
    <w:rsid w:val="5607EED3"/>
    <w:rsid w:val="56EEEF09"/>
    <w:rsid w:val="57BCF6CE"/>
    <w:rsid w:val="5941EFB0"/>
    <w:rsid w:val="59955FBF"/>
    <w:rsid w:val="5ABB350C"/>
    <w:rsid w:val="5ABB8068"/>
    <w:rsid w:val="5B4ED0EF"/>
    <w:rsid w:val="5E41BC31"/>
    <w:rsid w:val="5EDC2F62"/>
    <w:rsid w:val="5F3D005D"/>
    <w:rsid w:val="6005E16A"/>
    <w:rsid w:val="60608B82"/>
    <w:rsid w:val="62F05D9D"/>
    <w:rsid w:val="6377C89E"/>
    <w:rsid w:val="638CEC69"/>
    <w:rsid w:val="641092E7"/>
    <w:rsid w:val="643ED4F7"/>
    <w:rsid w:val="64A480E3"/>
    <w:rsid w:val="658A32CF"/>
    <w:rsid w:val="6625880D"/>
    <w:rsid w:val="664FE2A3"/>
    <w:rsid w:val="66E67317"/>
    <w:rsid w:val="671801AF"/>
    <w:rsid w:val="67E78C3B"/>
    <w:rsid w:val="67F37B06"/>
    <w:rsid w:val="692A8DA9"/>
    <w:rsid w:val="69EDAF4F"/>
    <w:rsid w:val="6AFEF407"/>
    <w:rsid w:val="6C834276"/>
    <w:rsid w:val="6CF8BE6E"/>
    <w:rsid w:val="6D838FD6"/>
    <w:rsid w:val="6EB187C5"/>
    <w:rsid w:val="70320B3C"/>
    <w:rsid w:val="736E0EA3"/>
    <w:rsid w:val="74CCB23C"/>
    <w:rsid w:val="754860FC"/>
    <w:rsid w:val="757C75F1"/>
    <w:rsid w:val="762DDEE7"/>
    <w:rsid w:val="76800EEB"/>
    <w:rsid w:val="7703672B"/>
    <w:rsid w:val="77580E2B"/>
    <w:rsid w:val="77B2C94E"/>
    <w:rsid w:val="780E047F"/>
    <w:rsid w:val="781E21DC"/>
    <w:rsid w:val="7C3FBAF1"/>
    <w:rsid w:val="7C58BA9B"/>
    <w:rsid w:val="7CB7D3C2"/>
    <w:rsid w:val="7DB02BCE"/>
    <w:rsid w:val="7E99B21B"/>
    <w:rsid w:val="7F34B3C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6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AD2"/>
    <w:pPr>
      <w:suppressAutoHyphens/>
      <w:spacing w:after="120" w:line="264" w:lineRule="auto"/>
    </w:pPr>
  </w:style>
  <w:style w:type="paragraph" w:styleId="Heading1">
    <w:name w:val="heading 1"/>
    <w:next w:val="Normal"/>
    <w:uiPriority w:val="9"/>
    <w:qFormat/>
    <w:pPr>
      <w:keepNext/>
      <w:keepLines/>
      <w:suppressAutoHyphens/>
      <w:spacing w:before="240" w:after="0"/>
      <w:outlineLvl w:val="0"/>
    </w:pPr>
    <w:rPr>
      <w:rFonts w:ascii="Sora" w:eastAsia="Times New Roman" w:hAnsi="Sora"/>
      <w:b/>
      <w:color w:val="5000F2"/>
      <w:sz w:val="48"/>
      <w:szCs w:val="32"/>
    </w:rPr>
  </w:style>
  <w:style w:type="paragraph" w:styleId="Heading2">
    <w:name w:val="heading 2"/>
    <w:basedOn w:val="Normal"/>
    <w:next w:val="Normal"/>
    <w:uiPriority w:val="9"/>
    <w:unhideWhenUsed/>
    <w:qFormat/>
    <w:pPr>
      <w:keepNext/>
      <w:keepLines/>
      <w:spacing w:before="40" w:after="0"/>
      <w:outlineLvl w:val="1"/>
    </w:pPr>
    <w:rPr>
      <w:rFonts w:ascii="Sora" w:eastAsia="Times New Roman" w:hAnsi="Sora"/>
      <w:color w:val="3B00B5"/>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Sora" w:eastAsia="Times New Roman" w:hAnsi="Sora"/>
      <w:color w:val="2700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BASICDocumentTitleH1">
    <w:name w:val="01 BASIC Document Title (H1)"/>
    <w:next w:val="02BASICheading2H2"/>
    <w:pPr>
      <w:suppressAutoHyphens/>
      <w:spacing w:before="240" w:after="240"/>
      <w:outlineLvl w:val="0"/>
    </w:pPr>
    <w:rPr>
      <w:rFonts w:ascii="Sora" w:eastAsia="Times New Roman" w:hAnsi="Sora"/>
      <w:b/>
      <w:color w:val="5000F2"/>
      <w:sz w:val="48"/>
      <w:szCs w:val="48"/>
    </w:rPr>
  </w:style>
  <w:style w:type="paragraph" w:customStyle="1" w:styleId="02BASICheading2H2">
    <w:name w:val="02 BASIC heading 2 (H2)"/>
    <w:next w:val="06Unnumberedparagraph"/>
    <w:qFormat/>
    <w:pPr>
      <w:keepNext/>
      <w:pBdr>
        <w:bottom w:val="single" w:sz="4" w:space="1" w:color="000000"/>
      </w:pBdr>
      <w:suppressAutoHyphens/>
      <w:spacing w:after="120"/>
      <w:outlineLvl w:val="1"/>
    </w:pPr>
    <w:rPr>
      <w:rFonts w:ascii="Sora" w:eastAsia="Times New Roman" w:hAnsi="Sora"/>
      <w:bCs/>
      <w:color w:val="5000F2"/>
      <w:sz w:val="32"/>
      <w:szCs w:val="36"/>
    </w:rPr>
  </w:style>
  <w:style w:type="paragraph" w:customStyle="1" w:styleId="03BASICheading3H3">
    <w:name w:val="03 BASIC heading 3 (H3)"/>
    <w:basedOn w:val="Normal"/>
    <w:next w:val="06Unnumberedparagraph"/>
    <w:pPr>
      <w:keepNext/>
      <w:spacing w:before="240" w:after="60" w:line="244" w:lineRule="auto"/>
      <w:outlineLvl w:val="2"/>
    </w:pPr>
    <w:rPr>
      <w:rFonts w:ascii="Sora" w:hAnsi="Sora" w:cs="Sora"/>
      <w:bCs/>
      <w:color w:val="000046"/>
      <w:sz w:val="28"/>
      <w:szCs w:val="28"/>
    </w:rPr>
  </w:style>
  <w:style w:type="paragraph" w:customStyle="1" w:styleId="04BASICheading4H5">
    <w:name w:val="04 BASIC heading 4 (H5)"/>
    <w:basedOn w:val="Normal"/>
    <w:next w:val="06Unnumberedparagraph"/>
    <w:pPr>
      <w:keepNext/>
      <w:spacing w:before="240" w:after="60" w:line="244" w:lineRule="auto"/>
      <w:outlineLvl w:val="3"/>
    </w:pPr>
    <w:rPr>
      <w:rFonts w:ascii="Sora" w:hAnsi="Sora" w:cs="Sora"/>
      <w:bCs/>
      <w:color w:val="C500ED"/>
      <w:sz w:val="24"/>
      <w:szCs w:val="24"/>
    </w:rPr>
  </w:style>
  <w:style w:type="character" w:customStyle="1" w:styleId="Heading1Char">
    <w:name w:val="Heading 1 Char"/>
    <w:basedOn w:val="DefaultParagraphFont"/>
    <w:rPr>
      <w:rFonts w:ascii="Sora" w:eastAsia="Times New Roman" w:hAnsi="Sora" w:cs="Times New Roman"/>
      <w:b/>
      <w:color w:val="5000F2"/>
      <w:sz w:val="48"/>
      <w:szCs w:val="32"/>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customStyle="1" w:styleId="Heading2Char">
    <w:name w:val="Heading 2 Char"/>
    <w:basedOn w:val="DefaultParagraphFont"/>
    <w:rPr>
      <w:rFonts w:ascii="Sora" w:eastAsia="Times New Roman" w:hAnsi="Sora" w:cs="Times New Roman"/>
      <w:color w:val="3B00B5"/>
      <w:sz w:val="26"/>
      <w:szCs w:val="26"/>
    </w:rPr>
  </w:style>
  <w:style w:type="character" w:customStyle="1" w:styleId="Heading3Char">
    <w:name w:val="Heading 3 Char"/>
    <w:basedOn w:val="DefaultParagraphFont"/>
    <w:rPr>
      <w:rFonts w:ascii="Sora" w:eastAsia="Times New Roman" w:hAnsi="Sora" w:cs="Times New Roman"/>
      <w:color w:val="270078"/>
      <w:sz w:val="24"/>
      <w:szCs w:val="24"/>
    </w:rPr>
  </w:style>
  <w:style w:type="character" w:styleId="Hyperlink">
    <w:name w:val="Hyperlink"/>
    <w:basedOn w:val="DefaultParagraphFont"/>
    <w:uiPriority w:val="99"/>
    <w:rPr>
      <w:color w:val="5000F2"/>
      <w:u w:val="single"/>
    </w:rPr>
  </w:style>
  <w:style w:type="paragraph" w:customStyle="1" w:styleId="05Numberedparagraph">
    <w:name w:val="05 Numbered paragraph"/>
    <w:qFormat/>
    <w:pPr>
      <w:numPr>
        <w:numId w:val="2"/>
      </w:numPr>
      <w:suppressAutoHyphens/>
      <w:spacing w:after="120" w:line="264" w:lineRule="auto"/>
    </w:pPr>
  </w:style>
  <w:style w:type="paragraph" w:customStyle="1" w:styleId="06Unnumberedparagraph">
    <w:name w:val="06 Unnumbered paragraph"/>
    <w:basedOn w:val="Normal"/>
    <w:qFormat/>
  </w:style>
  <w:style w:type="character" w:styleId="CommentReference">
    <w:name w:val="annotation reference"/>
    <w:basedOn w:val="DefaultParagraphFont"/>
    <w:uiPriority w:val="99"/>
    <w:rPr>
      <w:sz w:val="16"/>
      <w:szCs w:val="16"/>
    </w:rPr>
  </w:style>
  <w:style w:type="paragraph" w:styleId="CommentSubject">
    <w:name w:val="annotation subject"/>
    <w:basedOn w:val="Normal"/>
    <w:next w:val="Normal"/>
    <w:pPr>
      <w:spacing w:line="240" w:lineRule="auto"/>
    </w:pPr>
    <w:rPr>
      <w:b/>
      <w:bCs/>
      <w:sz w:val="20"/>
      <w:szCs w:val="20"/>
    </w:rPr>
  </w:style>
  <w:style w:type="character" w:customStyle="1" w:styleId="CommentSubjectChar">
    <w:name w:val="Comment Subject Char"/>
    <w:basedOn w:val="DefaultParagraphFont"/>
    <w:rPr>
      <w:b/>
      <w:bCs/>
      <w:sz w:val="20"/>
      <w:szCs w:val="20"/>
    </w:rPr>
  </w:style>
  <w:style w:type="paragraph" w:customStyle="1" w:styleId="07BASICBulletpoints">
    <w:name w:val="07 BASIC Bullet points"/>
    <w:basedOn w:val="Normal"/>
    <w:pPr>
      <w:numPr>
        <w:numId w:val="3"/>
      </w:numPr>
      <w:spacing w:line="244" w:lineRule="auto"/>
      <w:contextualSpacing/>
    </w:p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color w:val="36C280"/>
      <w:position w:val="0"/>
      <w:vertAlign w:val="superscript"/>
    </w:rPr>
  </w:style>
  <w:style w:type="paragraph" w:customStyle="1" w:styleId="20Footnotetext">
    <w:name w:val="20 Footnote text"/>
    <w:basedOn w:val="FootnoteText"/>
  </w:style>
  <w:style w:type="paragraph" w:customStyle="1" w:styleId="13FigureCaption">
    <w:name w:val="13 Figure | Caption"/>
    <w:basedOn w:val="06Unnumberedparagraph"/>
    <w:next w:val="06Unnumberedparagraph"/>
    <w:pPr>
      <w:keepNext/>
      <w:spacing w:before="240"/>
    </w:pPr>
    <w:rPr>
      <w:b/>
      <w:bCs/>
      <w:color w:val="000046"/>
    </w:rPr>
  </w:style>
  <w:style w:type="paragraph" w:customStyle="1" w:styleId="16Sourcenotes">
    <w:name w:val="16 Source notes"/>
    <w:next w:val="06Unnumberedparagraph"/>
    <w:pPr>
      <w:suppressAutoHyphens/>
    </w:pPr>
    <w:rPr>
      <w:i/>
      <w:iCs/>
      <w:color w:val="000046"/>
      <w:sz w:val="20"/>
      <w:szCs w:val="20"/>
    </w:rPr>
  </w:style>
  <w:style w:type="paragraph" w:customStyle="1" w:styleId="35Pagenumber">
    <w:name w:val="35 Page number"/>
    <w:basedOn w:val="Normal"/>
    <w:pPr>
      <w:tabs>
        <w:tab w:val="center" w:pos="4513"/>
        <w:tab w:val="right" w:pos="9026"/>
      </w:tabs>
      <w:spacing w:after="0" w:line="240" w:lineRule="auto"/>
      <w:jc w:val="center"/>
    </w:pPr>
    <w:rPr>
      <w:color w:val="5000F2"/>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pacing w:before="100" w:after="100" w:line="240" w:lineRule="auto"/>
    </w:pPr>
    <w:rPr>
      <w:rFonts w:ascii="Times New Roman" w:eastAsia="Times New Roman" w:hAnsi="Times New Roman"/>
      <w:sz w:val="24"/>
      <w:szCs w:val="24"/>
      <w:lang w:eastAsia="en-GB"/>
    </w:rPr>
  </w:style>
  <w:style w:type="paragraph" w:styleId="ListParagraph">
    <w:name w:val="List Paragraph"/>
    <w:aliases w:val="19 List Paragraph"/>
    <w:basedOn w:val="Normal"/>
    <w:uiPriority w:val="1"/>
    <w:qFormat/>
    <w:pPr>
      <w:ind w:left="720"/>
      <w:contextualSpacing/>
    </w:pPr>
  </w:style>
  <w:style w:type="paragraph" w:customStyle="1" w:styleId="08BoxtextHEADING">
    <w:name w:val="08 Box text HEADING"/>
    <w:basedOn w:val="Normal"/>
    <w:next w:val="09BoxtextPARAGRAPH"/>
    <w:pPr>
      <w:pBdr>
        <w:top w:val="single" w:sz="4" w:space="4" w:color="C500ED"/>
        <w:left w:val="single" w:sz="4" w:space="4" w:color="C500ED"/>
        <w:bottom w:val="single" w:sz="4" w:space="4" w:color="C500ED"/>
        <w:right w:val="single" w:sz="4" w:space="4" w:color="C500ED"/>
      </w:pBdr>
      <w:shd w:val="clear" w:color="auto" w:fill="C500ED"/>
      <w:spacing w:before="120" w:after="0" w:line="244" w:lineRule="auto"/>
      <w:ind w:left="340"/>
    </w:pPr>
    <w:rPr>
      <w:b/>
      <w:bCs/>
      <w:color w:val="FFFFFF"/>
      <w:sz w:val="24"/>
      <w:szCs w:val="24"/>
    </w:rPr>
  </w:style>
  <w:style w:type="paragraph" w:customStyle="1" w:styleId="09BoxtextPARAGRAPH">
    <w:name w:val="09 Box text PARAGRAPH"/>
    <w:basedOn w:val="Normal"/>
    <w:pPr>
      <w:pBdr>
        <w:top w:val="single" w:sz="4" w:space="4" w:color="C500ED"/>
        <w:left w:val="single" w:sz="4" w:space="4" w:color="C500ED"/>
        <w:bottom w:val="single" w:sz="4" w:space="4" w:color="C500ED"/>
        <w:right w:val="single" w:sz="4" w:space="4" w:color="C500ED"/>
      </w:pBdr>
      <w:shd w:val="clear" w:color="auto" w:fill="F2F2F2"/>
      <w:spacing w:before="120" w:line="244" w:lineRule="auto"/>
      <w:ind w:left="340"/>
    </w:pPr>
  </w:style>
  <w:style w:type="paragraph" w:customStyle="1" w:styleId="10BoxtextBULLETS">
    <w:name w:val="10 Box text BULLETS"/>
    <w:basedOn w:val="Normal"/>
    <w:pPr>
      <w:numPr>
        <w:numId w:val="4"/>
      </w:numPr>
      <w:pBdr>
        <w:top w:val="single" w:sz="4" w:space="4" w:color="C500ED"/>
        <w:left w:val="single" w:sz="4" w:space="4" w:color="C500ED"/>
        <w:bottom w:val="single" w:sz="4" w:space="4" w:color="C500ED"/>
        <w:right w:val="single" w:sz="4" w:space="4" w:color="C500ED"/>
      </w:pBdr>
      <w:shd w:val="clear" w:color="auto" w:fill="F2F2F2"/>
      <w:spacing w:before="120" w:line="244" w:lineRule="auto"/>
      <w:contextualSpacing/>
    </w:pPr>
  </w:style>
  <w:style w:type="paragraph" w:customStyle="1" w:styleId="11aparagraphs">
    <w:name w:val="11 a) paragraphs"/>
    <w:basedOn w:val="Normal"/>
    <w:pPr>
      <w:contextualSpacing/>
    </w:pPr>
  </w:style>
  <w:style w:type="paragraph" w:customStyle="1" w:styleId="12iparagraphs">
    <w:name w:val="12 i) paragraphs"/>
    <w:basedOn w:val="11aparagraphs"/>
    <w:pPr>
      <w:numPr>
        <w:numId w:val="18"/>
      </w:numPr>
    </w:pPr>
  </w:style>
  <w:style w:type="paragraph" w:customStyle="1" w:styleId="07SECTIONheading3H4">
    <w:name w:val="07 SECTION heading 3 (H4)"/>
    <w:basedOn w:val="Normal"/>
    <w:next w:val="Normal"/>
    <w:pPr>
      <w:keepNext/>
      <w:spacing w:before="240" w:line="244" w:lineRule="auto"/>
      <w:outlineLvl w:val="3"/>
    </w:pPr>
    <w:rPr>
      <w:rFonts w:ascii="Sora SemiBold" w:hAnsi="Sora SemiBold" w:cs="Sora SemiBold"/>
      <w:bCs/>
      <w:color w:val="000046"/>
      <w:sz w:val="26"/>
      <w:szCs w:val="26"/>
    </w:rPr>
  </w:style>
  <w:style w:type="paragraph" w:customStyle="1" w:styleId="14Sub-bullets">
    <w:name w:val="14 Sub-bullets"/>
    <w:basedOn w:val="Normal"/>
    <w:pPr>
      <w:numPr>
        <w:numId w:val="6"/>
      </w:numPr>
    </w:pPr>
  </w:style>
  <w:style w:type="paragraph" w:customStyle="1" w:styleId="17BOXheading">
    <w:name w:val="17 BOX heading"/>
    <w:next w:val="18BOXParagraph"/>
    <w:pPr>
      <w:pBdr>
        <w:top w:val="single" w:sz="4" w:space="4" w:color="C500ED"/>
        <w:left w:val="single" w:sz="4" w:space="4" w:color="C500ED"/>
        <w:bottom w:val="single" w:sz="4" w:space="4" w:color="C500ED"/>
        <w:right w:val="single" w:sz="4" w:space="4" w:color="C500ED"/>
      </w:pBdr>
      <w:shd w:val="clear" w:color="auto" w:fill="C500ED"/>
      <w:suppressAutoHyphens/>
      <w:spacing w:before="120" w:after="0"/>
      <w:ind w:left="567" w:right="567"/>
    </w:pPr>
    <w:rPr>
      <w:b/>
      <w:bCs/>
      <w:color w:val="FFFFFF"/>
      <w:sz w:val="24"/>
      <w:szCs w:val="24"/>
    </w:rPr>
  </w:style>
  <w:style w:type="paragraph" w:customStyle="1" w:styleId="18BOXParagraph">
    <w:name w:val="18 BOX Paragraph"/>
    <w:basedOn w:val="17BOXheading"/>
    <w:pPr>
      <w:shd w:val="clear" w:color="auto" w:fill="F2F2F2"/>
      <w:spacing w:after="120"/>
    </w:pPr>
    <w:rPr>
      <w:b w:val="0"/>
      <w:bCs w:val="0"/>
      <w:color w:val="auto"/>
    </w:rPr>
  </w:style>
  <w:style w:type="paragraph" w:customStyle="1" w:styleId="19BOXBullets">
    <w:name w:val="19 BOX Bullets"/>
    <w:basedOn w:val="18BOXParagraph"/>
    <w:pPr>
      <w:ind w:left="924" w:hanging="357"/>
      <w:contextualSpacing/>
    </w:pPr>
  </w:style>
  <w:style w:type="paragraph" w:customStyle="1" w:styleId="27CONTENTSPageheadingH2">
    <w:name w:val="27 CONTENTS Page heading (H2)"/>
    <w:next w:val="28CONTENTSSectionheadingP"/>
    <w:pPr>
      <w:pBdr>
        <w:bottom w:val="single" w:sz="2" w:space="10" w:color="FFFFFF"/>
      </w:pBdr>
      <w:suppressAutoHyphens/>
      <w:spacing w:before="1200" w:after="480"/>
      <w:outlineLvl w:val="1"/>
    </w:pPr>
    <w:rPr>
      <w:rFonts w:ascii="Sora" w:eastAsia="Times New Roman" w:hAnsi="Sora"/>
      <w:b/>
      <w:color w:val="FFFFFF"/>
      <w:sz w:val="56"/>
      <w:szCs w:val="48"/>
    </w:rPr>
  </w:style>
  <w:style w:type="paragraph" w:customStyle="1" w:styleId="28CONTENTSSectionheadingP">
    <w:name w:val="28 CONTENTS Section heading (P)"/>
    <w:next w:val="TOC1"/>
    <w:pPr>
      <w:suppressAutoHyphens/>
      <w:spacing w:before="480"/>
    </w:pPr>
    <w:rPr>
      <w:rFonts w:ascii="Sora" w:hAnsi="Sora" w:cs="Sora"/>
      <w:b/>
      <w:bCs/>
      <w:color w:val="FFF057"/>
      <w:sz w:val="28"/>
      <w:szCs w:val="28"/>
    </w:rPr>
  </w:style>
  <w:style w:type="paragraph" w:styleId="TOC1">
    <w:name w:val="toc 1"/>
    <w:basedOn w:val="Normal"/>
    <w:next w:val="Normal"/>
    <w:autoRedefine/>
    <w:uiPriority w:val="39"/>
    <w:rsid w:val="0016184B"/>
    <w:pPr>
      <w:tabs>
        <w:tab w:val="right" w:leader="dot" w:pos="9016"/>
      </w:tabs>
      <w:spacing w:after="100"/>
    </w:pPr>
    <w:rPr>
      <w:bCs/>
      <w:noProof/>
      <w:color w:val="7030A0"/>
      <w:sz w:val="24"/>
    </w:rPr>
  </w:style>
  <w:style w:type="paragraph" w:customStyle="1" w:styleId="SectionTitle">
    <w:name w:val="Section Title"/>
    <w:basedOn w:val="Normal"/>
    <w:next w:val="Heading2"/>
    <w:pPr>
      <w:keepNext/>
      <w:pageBreakBefore/>
      <w:numPr>
        <w:numId w:val="1"/>
      </w:numPr>
      <w:spacing w:before="240" w:after="240" w:line="240" w:lineRule="auto"/>
      <w:outlineLvl w:val="1"/>
    </w:pPr>
    <w:rPr>
      <w:rFonts w:eastAsia="MS PGothic" w:cs="Arial"/>
      <w:color w:val="CC0044"/>
      <w:sz w:val="48"/>
      <w:szCs w:val="24"/>
      <w:lang w:val="en-US"/>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rPr>
  </w:style>
  <w:style w:type="paragraph" w:customStyle="1" w:styleId="Numberedparagraphs">
    <w:name w:val="Numbered paragraphs"/>
    <w:basedOn w:val="Normal"/>
    <w:pPr>
      <w:spacing w:line="276" w:lineRule="auto"/>
    </w:pPr>
    <w:rPr>
      <w:rFonts w:eastAsia="MS PGothic" w:cs="Arial"/>
      <w:color w:val="404040"/>
      <w:szCs w:val="24"/>
      <w:lang w:val="en-US"/>
    </w:rPr>
  </w:style>
  <w:style w:type="paragraph" w:styleId="TOCHeading">
    <w:name w:val="TOC Heading"/>
    <w:basedOn w:val="Heading1"/>
    <w:next w:val="Normal"/>
    <w:uiPriority w:val="39"/>
    <w:qFormat/>
    <w:rPr>
      <w:b w:val="0"/>
      <w:color w:val="3B00B5"/>
      <w:sz w:val="32"/>
      <w:lang w:eastAsia="en-GB"/>
    </w:rPr>
  </w:style>
  <w:style w:type="paragraph" w:styleId="TOC2">
    <w:name w:val="toc 2"/>
    <w:basedOn w:val="Normal"/>
    <w:next w:val="Normal"/>
    <w:autoRedefine/>
    <w:uiPriority w:val="39"/>
    <w:pPr>
      <w:spacing w:after="100"/>
      <w:ind w:left="220"/>
    </w:pPr>
  </w:style>
  <w:style w:type="paragraph" w:styleId="TOC3">
    <w:name w:val="toc 3"/>
    <w:basedOn w:val="Normal"/>
    <w:next w:val="Normal"/>
    <w:autoRedefine/>
    <w:uiPriority w:val="39"/>
    <w:pPr>
      <w:spacing w:after="100"/>
      <w:ind w:left="440"/>
    </w:pPr>
  </w:style>
  <w:style w:type="character" w:styleId="FollowedHyperlink">
    <w:name w:val="FollowedHyperlink"/>
    <w:basedOn w:val="DefaultParagraphFont"/>
    <w:rPr>
      <w:color w:val="954F72"/>
      <w:u w:val="single"/>
    </w:rPr>
  </w:style>
  <w:style w:type="paragraph" w:styleId="Revision">
    <w:name w:val="Revision"/>
    <w:hidden/>
    <w:uiPriority w:val="99"/>
    <w:semiHidden/>
    <w:rsid w:val="001C46AD"/>
    <w:pPr>
      <w:autoSpaceDN/>
      <w:spacing w:after="0" w:line="240" w:lineRule="auto"/>
    </w:pPr>
  </w:style>
  <w:style w:type="numbering" w:customStyle="1" w:styleId="Sectionnumbering">
    <w:name w:val="Section numbering"/>
    <w:basedOn w:val="NoList"/>
    <w:pPr>
      <w:numPr>
        <w:numId w:val="1"/>
      </w:numPr>
    </w:pPr>
  </w:style>
  <w:style w:type="numbering" w:customStyle="1" w:styleId="LFO2">
    <w:name w:val="LFO2"/>
    <w:basedOn w:val="NoList"/>
    <w:pPr>
      <w:numPr>
        <w:numId w:val="2"/>
      </w:numPr>
    </w:pPr>
  </w:style>
  <w:style w:type="numbering" w:customStyle="1" w:styleId="LFO22">
    <w:name w:val="LFO22"/>
    <w:basedOn w:val="NoList"/>
    <w:pPr>
      <w:numPr>
        <w:numId w:val="3"/>
      </w:numPr>
    </w:pPr>
  </w:style>
  <w:style w:type="numbering" w:customStyle="1" w:styleId="LFO25">
    <w:name w:val="LFO25"/>
    <w:basedOn w:val="NoList"/>
    <w:pPr>
      <w:numPr>
        <w:numId w:val="4"/>
      </w:numPr>
    </w:pPr>
  </w:style>
  <w:style w:type="numbering" w:customStyle="1" w:styleId="LFO26">
    <w:name w:val="LFO26"/>
    <w:basedOn w:val="NoList"/>
  </w:style>
  <w:style w:type="numbering" w:customStyle="1" w:styleId="LFO27">
    <w:name w:val="LFO27"/>
    <w:basedOn w:val="NoList"/>
    <w:pPr>
      <w:numPr>
        <w:numId w:val="6"/>
      </w:numPr>
    </w:pPr>
  </w:style>
  <w:style w:type="paragraph" w:customStyle="1" w:styleId="27ANNEXiparagraphs">
    <w:name w:val="27 ANNEX i) paragraphs"/>
    <w:rsid w:val="00755DD4"/>
    <w:pPr>
      <w:numPr>
        <w:numId w:val="8"/>
      </w:numPr>
      <w:suppressAutoHyphens/>
      <w:spacing w:line="252" w:lineRule="auto"/>
    </w:pPr>
  </w:style>
  <w:style w:type="numbering" w:customStyle="1" w:styleId="LFO35">
    <w:name w:val="LFO35"/>
    <w:rsid w:val="00755DD4"/>
    <w:pPr>
      <w:numPr>
        <w:numId w:val="8"/>
      </w:numPr>
    </w:pPr>
  </w:style>
  <w:style w:type="character" w:styleId="Mention">
    <w:name w:val="Mention"/>
    <w:basedOn w:val="DefaultParagraphFont"/>
    <w:uiPriority w:val="99"/>
    <w:unhideWhenUsed/>
    <w:rsid w:val="00F671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com.org.uk/tv-radio-and-on-demand/community-radio/community-radio-fund?language=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com.org.uk/about-ofcom/foi-dp/general-privacy-stateme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unityradiofund@ofcom.org.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ofcom.org.uk/siteassets/resources/documents/tv-radio-and-on-demand/community-radio/reports/community-radio-fund-guidance-notes-2026-27.pdf?v=423479" TargetMode="External"/><Relationship Id="rId4" Type="http://schemas.openxmlformats.org/officeDocument/2006/relationships/settings" Target="settings.xml"/><Relationship Id="rId9" Type="http://schemas.openxmlformats.org/officeDocument/2006/relationships/hyperlink" Target="mailto:communityradiofund@ofcom.org.uk"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97ADB-1EDD-42FC-90B9-4C3F3551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920</Words>
  <Characters>5244</Characters>
  <Application>Microsoft Office Word</Application>
  <DocSecurity>0</DocSecurity>
  <Lines>43</Lines>
  <Paragraphs>12</Paragraphs>
  <ScaleCrop>false</ScaleCrop>
  <Company/>
  <LinksUpToDate>false</LinksUpToDate>
  <CharactersWithSpaces>6152</CharactersWithSpaces>
  <SharedDoc>false</SharedDoc>
  <HLinks>
    <vt:vector size="30" baseType="variant">
      <vt:variant>
        <vt:i4>131161</vt:i4>
      </vt:variant>
      <vt:variant>
        <vt:i4>12</vt:i4>
      </vt:variant>
      <vt:variant>
        <vt:i4>0</vt:i4>
      </vt:variant>
      <vt:variant>
        <vt:i4>5</vt:i4>
      </vt:variant>
      <vt:variant>
        <vt:lpwstr>https://www.ofcom.org.uk/about-ofcom/foi-dp/general-privacy-statement</vt:lpwstr>
      </vt:variant>
      <vt:variant>
        <vt:lpwstr/>
      </vt:variant>
      <vt:variant>
        <vt:i4>5832742</vt:i4>
      </vt:variant>
      <vt:variant>
        <vt:i4>9</vt:i4>
      </vt:variant>
      <vt:variant>
        <vt:i4>0</vt:i4>
      </vt:variant>
      <vt:variant>
        <vt:i4>5</vt:i4>
      </vt:variant>
      <vt:variant>
        <vt:lpwstr>mailto:communityradiofund@ofcom.org.uk</vt:lpwstr>
      </vt:variant>
      <vt:variant>
        <vt:lpwstr/>
      </vt:variant>
      <vt:variant>
        <vt:i4>3604526</vt:i4>
      </vt:variant>
      <vt:variant>
        <vt:i4>6</vt:i4>
      </vt:variant>
      <vt:variant>
        <vt:i4>0</vt:i4>
      </vt:variant>
      <vt:variant>
        <vt:i4>5</vt:i4>
      </vt:variant>
      <vt:variant>
        <vt:lpwstr>https://www.ofcom.org.uk/siteassets/resources/documents/tv-radio-and-on-demand/community-radio/reports/community-radio-fund-guidance-notes-2026-27.pdf?v=423479</vt:lpwstr>
      </vt:variant>
      <vt:variant>
        <vt:lpwstr/>
      </vt:variant>
      <vt:variant>
        <vt:i4>5832742</vt:i4>
      </vt:variant>
      <vt:variant>
        <vt:i4>3</vt:i4>
      </vt:variant>
      <vt:variant>
        <vt:i4>0</vt:i4>
      </vt:variant>
      <vt:variant>
        <vt:i4>5</vt:i4>
      </vt:variant>
      <vt:variant>
        <vt:lpwstr>mailto:communityradiofund@ofcom.org.uk</vt:lpwstr>
      </vt:variant>
      <vt:variant>
        <vt:lpwstr/>
      </vt:variant>
      <vt:variant>
        <vt:i4>1114123</vt:i4>
      </vt:variant>
      <vt:variant>
        <vt:i4>0</vt:i4>
      </vt:variant>
      <vt:variant>
        <vt:i4>0</vt:i4>
      </vt:variant>
      <vt:variant>
        <vt:i4>5</vt:i4>
      </vt:variant>
      <vt:variant>
        <vt:lpwstr>https://www.ofcom.org.uk/tv-radio-and-on-demand/community-radio/community-radio-fund?language=en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2026-09-02T08:52:00Z</dcterms:created>
  <dcterms:modified xsi:type="dcterms:W3CDTF">2026-09-02T08:52:00Z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2026-09-02T08:52:47Z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0af5611d-842a-4f63-909a-0ef7d18dd523</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